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CE1493" w14:textId="77777777" w:rsidR="008E5317" w:rsidRPr="00A3557B" w:rsidRDefault="008E5317">
      <w:pPr>
        <w:jc w:val="center"/>
        <w:rPr>
          <w:rFonts w:asciiTheme="minorHAnsi" w:hAnsiTheme="minorHAnsi" w:cstheme="minorHAnsi"/>
          <w:color w:val="000080"/>
          <w:sz w:val="20"/>
          <w:szCs w:val="20"/>
        </w:rPr>
      </w:pPr>
    </w:p>
    <w:p w14:paraId="5AF83ECB" w14:textId="77777777" w:rsidR="008E5317" w:rsidRPr="00A3557B" w:rsidRDefault="008E5317">
      <w:pPr>
        <w:jc w:val="center"/>
        <w:rPr>
          <w:rFonts w:asciiTheme="minorHAnsi" w:hAnsiTheme="minorHAnsi" w:cstheme="minorHAnsi"/>
          <w:color w:val="000080"/>
          <w:sz w:val="20"/>
          <w:szCs w:val="20"/>
        </w:rPr>
      </w:pPr>
    </w:p>
    <w:p w14:paraId="008DD82D" w14:textId="77777777" w:rsidR="008E5317" w:rsidRPr="00A3557B" w:rsidRDefault="008E5317">
      <w:pPr>
        <w:jc w:val="center"/>
        <w:rPr>
          <w:rFonts w:asciiTheme="minorHAnsi" w:hAnsiTheme="minorHAnsi" w:cstheme="minorHAnsi"/>
          <w:color w:val="000080"/>
        </w:rPr>
      </w:pPr>
    </w:p>
    <w:p w14:paraId="5CAAF570" w14:textId="77777777" w:rsidR="00EF3F5F" w:rsidRPr="00A3557B" w:rsidRDefault="00EF3F5F">
      <w:pPr>
        <w:jc w:val="center"/>
        <w:rPr>
          <w:rFonts w:asciiTheme="minorHAnsi" w:hAnsiTheme="minorHAnsi" w:cstheme="minorHAnsi"/>
          <w:i/>
          <w:color w:val="000080"/>
        </w:rPr>
      </w:pP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r w:rsidRPr="00A3557B">
        <w:rPr>
          <w:rFonts w:asciiTheme="minorHAnsi" w:hAnsiTheme="minorHAnsi" w:cstheme="minorHAnsi"/>
          <w:color w:val="000080"/>
        </w:rPr>
        <w:tab/>
      </w:r>
      <w:proofErr w:type="spellStart"/>
      <w:r w:rsidRPr="00A3557B">
        <w:rPr>
          <w:rFonts w:asciiTheme="minorHAnsi" w:hAnsiTheme="minorHAnsi" w:cstheme="minorHAnsi"/>
          <w:i/>
          <w:color w:val="000080"/>
        </w:rPr>
        <w:t>All</w:t>
      </w:r>
      <w:proofErr w:type="spellEnd"/>
      <w:r w:rsidRPr="00A3557B">
        <w:rPr>
          <w:rFonts w:asciiTheme="minorHAnsi" w:hAnsiTheme="minorHAnsi" w:cstheme="minorHAnsi"/>
          <w:i/>
          <w:color w:val="000080"/>
        </w:rPr>
        <w:t>. 3</w:t>
      </w:r>
    </w:p>
    <w:p w14:paraId="2596A148" w14:textId="77777777" w:rsidR="00EF3F5F" w:rsidRPr="00A3557B" w:rsidRDefault="00EF3F5F">
      <w:pPr>
        <w:jc w:val="center"/>
        <w:rPr>
          <w:rFonts w:asciiTheme="minorHAnsi" w:hAnsiTheme="minorHAnsi" w:cstheme="minorHAnsi"/>
          <w:color w:val="4F6228" w:themeColor="accent3" w:themeShade="80"/>
        </w:rPr>
      </w:pPr>
    </w:p>
    <w:p w14:paraId="1EB61310" w14:textId="77777777" w:rsidR="00EF3F5F" w:rsidRPr="00A3557B" w:rsidRDefault="00EF3F5F">
      <w:pPr>
        <w:jc w:val="center"/>
        <w:rPr>
          <w:rFonts w:asciiTheme="minorHAnsi" w:hAnsiTheme="minorHAnsi" w:cstheme="minorHAnsi"/>
          <w:color w:val="4F6228" w:themeColor="accent3" w:themeShade="80"/>
        </w:rPr>
      </w:pPr>
    </w:p>
    <w:p w14:paraId="4A06005D" w14:textId="77777777" w:rsidR="00EF3F5F" w:rsidRPr="00A3557B" w:rsidRDefault="00EF3F5F">
      <w:pPr>
        <w:jc w:val="center"/>
        <w:rPr>
          <w:rFonts w:asciiTheme="minorHAnsi" w:hAnsiTheme="minorHAnsi" w:cstheme="minorHAnsi"/>
          <w:color w:val="4F6228" w:themeColor="accent3" w:themeShade="80"/>
        </w:rPr>
      </w:pPr>
    </w:p>
    <w:p w14:paraId="4806AB55" w14:textId="77777777" w:rsidR="00A33F00" w:rsidRDefault="00A33F00" w:rsidP="00A33F00">
      <w:pPr>
        <w:jc w:val="center"/>
        <w:rPr>
          <w:rFonts w:ascii="Calibri" w:hAnsi="Calibri" w:cs="Arial"/>
          <w:color w:val="4F6228" w:themeColor="accent3" w:themeShade="80"/>
          <w:sz w:val="32"/>
          <w:szCs w:val="40"/>
        </w:rPr>
      </w:pPr>
      <w:r>
        <w:rPr>
          <w:rFonts w:ascii="Calibri" w:hAnsi="Calibri" w:cs="Arial"/>
          <w:color w:val="4F6228" w:themeColor="accent3" w:themeShade="80"/>
          <w:sz w:val="32"/>
          <w:szCs w:val="40"/>
        </w:rPr>
        <w:t xml:space="preserve">Piano Operativo “Sport e Periferie” </w:t>
      </w:r>
    </w:p>
    <w:p w14:paraId="1E39288F" w14:textId="34067376" w:rsidR="008E5317" w:rsidRDefault="00A33F00" w:rsidP="00A33F00">
      <w:pPr>
        <w:jc w:val="center"/>
        <w:rPr>
          <w:rFonts w:ascii="Calibri" w:hAnsi="Calibri" w:cs="Arial"/>
          <w:color w:val="4F6228" w:themeColor="accent3" w:themeShade="80"/>
          <w:sz w:val="32"/>
          <w:szCs w:val="40"/>
        </w:rPr>
      </w:pPr>
      <w:r>
        <w:rPr>
          <w:rFonts w:ascii="Calibri" w:hAnsi="Calibri" w:cs="Arial"/>
          <w:color w:val="4F6228" w:themeColor="accent3" w:themeShade="80"/>
          <w:sz w:val="32"/>
          <w:szCs w:val="40"/>
        </w:rPr>
        <w:t>FSC 2014-2020</w:t>
      </w:r>
    </w:p>
    <w:p w14:paraId="76883B79" w14:textId="77777777" w:rsidR="00A33F00" w:rsidRPr="00A3557B" w:rsidRDefault="00A33F00" w:rsidP="00A33F00">
      <w:pPr>
        <w:jc w:val="center"/>
        <w:rPr>
          <w:rFonts w:asciiTheme="minorHAnsi" w:hAnsiTheme="minorHAnsi" w:cstheme="minorHAnsi"/>
          <w:b/>
          <w:bCs/>
          <w:smallCaps/>
        </w:rPr>
      </w:pPr>
    </w:p>
    <w:p w14:paraId="11D5B44B" w14:textId="77777777" w:rsidR="006334BD" w:rsidRPr="00A3557B" w:rsidRDefault="006334BD" w:rsidP="0053412A">
      <w:pPr>
        <w:shd w:val="clear" w:color="auto" w:fill="4F6228" w:themeFill="accent3" w:themeFillShade="80"/>
        <w:jc w:val="center"/>
        <w:rPr>
          <w:rFonts w:asciiTheme="minorHAnsi" w:hAnsiTheme="minorHAnsi" w:cstheme="minorHAnsi"/>
          <w:b/>
          <w:bCs/>
          <w:smallCaps/>
          <w:color w:val="FFFFFF"/>
        </w:rPr>
      </w:pPr>
    </w:p>
    <w:p w14:paraId="4E725984" w14:textId="77777777" w:rsidR="00E5315A" w:rsidRPr="00A3557B" w:rsidRDefault="00E5315A" w:rsidP="00E5315A">
      <w:pPr>
        <w:pStyle w:val="titolo100"/>
        <w:spacing w:line="240" w:lineRule="auto"/>
        <w:rPr>
          <w:rFonts w:asciiTheme="minorHAnsi" w:hAnsiTheme="minorHAnsi" w:cstheme="minorHAnsi"/>
          <w:i/>
          <w:color w:val="auto"/>
          <w:sz w:val="24"/>
          <w:szCs w:val="24"/>
        </w:rPr>
      </w:pPr>
    </w:p>
    <w:p w14:paraId="13E1069B" w14:textId="77777777" w:rsidR="00E5315A" w:rsidRPr="00A3557B" w:rsidRDefault="00E5315A" w:rsidP="00E5315A">
      <w:pPr>
        <w:pStyle w:val="titolo100"/>
        <w:spacing w:line="240" w:lineRule="auto"/>
        <w:rPr>
          <w:rFonts w:asciiTheme="minorHAnsi" w:hAnsiTheme="minorHAnsi" w:cstheme="minorHAnsi"/>
          <w:i/>
          <w:color w:val="auto"/>
          <w:sz w:val="24"/>
          <w:szCs w:val="24"/>
        </w:rPr>
      </w:pPr>
      <w:r w:rsidRPr="00A3557B">
        <w:rPr>
          <w:rFonts w:asciiTheme="minorHAnsi" w:hAnsiTheme="minorHAnsi" w:cstheme="minorHAnsi"/>
          <w:i/>
          <w:color w:val="auto"/>
          <w:sz w:val="24"/>
          <w:szCs w:val="24"/>
        </w:rPr>
        <w:t>Check-list di controllo sulle procedure d’appalto di opere, lavori, servizi e forniture</w:t>
      </w:r>
    </w:p>
    <w:p w14:paraId="3AC72021" w14:textId="77777777" w:rsidR="00E5315A" w:rsidRPr="00A3557B" w:rsidRDefault="00E5315A" w:rsidP="00E5315A">
      <w:pPr>
        <w:pStyle w:val="titolo100"/>
        <w:spacing w:line="240" w:lineRule="auto"/>
        <w:rPr>
          <w:rFonts w:asciiTheme="minorHAnsi" w:hAnsiTheme="minorHAnsi" w:cstheme="minorHAnsi"/>
          <w:b w:val="0"/>
          <w:i/>
          <w:color w:val="auto"/>
          <w:sz w:val="24"/>
          <w:szCs w:val="24"/>
        </w:rPr>
      </w:pPr>
      <w:r w:rsidRPr="00A3557B">
        <w:rPr>
          <w:rFonts w:asciiTheme="minorHAnsi" w:hAnsiTheme="minorHAnsi" w:cstheme="minorHAnsi"/>
          <w:b w:val="0"/>
          <w:i/>
          <w:color w:val="auto"/>
          <w:sz w:val="24"/>
          <w:szCs w:val="24"/>
        </w:rPr>
        <w:t xml:space="preserve">(ai sensi del </w:t>
      </w:r>
      <w:proofErr w:type="spellStart"/>
      <w:r w:rsidRPr="00A3557B">
        <w:rPr>
          <w:rFonts w:asciiTheme="minorHAnsi" w:hAnsiTheme="minorHAnsi" w:cstheme="minorHAnsi"/>
          <w:b w:val="0"/>
          <w:i/>
          <w:color w:val="auto"/>
          <w:sz w:val="24"/>
          <w:szCs w:val="24"/>
        </w:rPr>
        <w:t>D.Lgs.</w:t>
      </w:r>
      <w:proofErr w:type="spellEnd"/>
      <w:r w:rsidRPr="00A3557B">
        <w:rPr>
          <w:rFonts w:asciiTheme="minorHAnsi" w:hAnsiTheme="minorHAnsi" w:cstheme="minorHAnsi"/>
          <w:b w:val="0"/>
          <w:i/>
          <w:color w:val="auto"/>
          <w:sz w:val="24"/>
          <w:szCs w:val="24"/>
        </w:rPr>
        <w:t xml:space="preserve"> 50/2016)</w:t>
      </w:r>
    </w:p>
    <w:p w14:paraId="04287832" w14:textId="77777777" w:rsidR="00E5315A" w:rsidRPr="00A3557B" w:rsidRDefault="00E5315A" w:rsidP="00E5315A">
      <w:pPr>
        <w:pStyle w:val="titolo100"/>
        <w:spacing w:line="240" w:lineRule="auto"/>
        <w:rPr>
          <w:rFonts w:asciiTheme="minorHAnsi" w:hAnsiTheme="minorHAnsi" w:cstheme="minorHAnsi"/>
          <w:i/>
          <w:color w:val="auto"/>
          <w:sz w:val="24"/>
          <w:szCs w:val="24"/>
        </w:rPr>
      </w:pPr>
    </w:p>
    <w:p w14:paraId="1F97C05A" w14:textId="77777777" w:rsidR="00E5315A" w:rsidRPr="00A3557B" w:rsidRDefault="00E5315A" w:rsidP="00E5315A">
      <w:pPr>
        <w:pStyle w:val="titolo100"/>
        <w:spacing w:line="240" w:lineRule="auto"/>
        <w:rPr>
          <w:rFonts w:asciiTheme="minorHAnsi" w:hAnsiTheme="minorHAnsi" w:cstheme="minorHAnsi"/>
          <w:i/>
          <w:color w:val="auto"/>
          <w:sz w:val="20"/>
          <w:szCs w:val="20"/>
        </w:rPr>
      </w:pPr>
    </w:p>
    <w:p w14:paraId="1BBAFA4A" w14:textId="77777777" w:rsidR="008E5317" w:rsidRPr="00A3557B" w:rsidRDefault="008E5317" w:rsidP="0053412A">
      <w:pPr>
        <w:shd w:val="clear" w:color="auto" w:fill="4F6228" w:themeFill="accent3" w:themeFillShade="80"/>
        <w:jc w:val="center"/>
        <w:rPr>
          <w:rFonts w:asciiTheme="minorHAnsi" w:hAnsiTheme="minorHAnsi" w:cstheme="minorHAnsi"/>
          <w:b/>
          <w:smallCaps/>
          <w:color w:val="FFFFFF"/>
          <w:sz w:val="20"/>
          <w:szCs w:val="20"/>
        </w:rPr>
      </w:pPr>
    </w:p>
    <w:p w14:paraId="6F20A832" w14:textId="77777777" w:rsidR="008E5317" w:rsidRPr="00A3557B" w:rsidRDefault="008E5317">
      <w:pPr>
        <w:jc w:val="center"/>
        <w:rPr>
          <w:rFonts w:asciiTheme="minorHAnsi" w:hAnsiTheme="minorHAnsi" w:cstheme="minorHAnsi"/>
          <w:b/>
          <w:bCs/>
          <w:i/>
          <w:smallCaps/>
          <w:sz w:val="20"/>
          <w:szCs w:val="20"/>
        </w:rPr>
      </w:pPr>
    </w:p>
    <w:p w14:paraId="52E172A9" w14:textId="77777777" w:rsidR="008E5317" w:rsidRPr="00A3557B" w:rsidRDefault="008E5317">
      <w:pPr>
        <w:jc w:val="center"/>
        <w:rPr>
          <w:rFonts w:asciiTheme="minorHAnsi" w:hAnsiTheme="minorHAnsi" w:cstheme="minorHAnsi"/>
          <w:b/>
          <w:bCs/>
          <w:i/>
          <w:smallCaps/>
          <w:sz w:val="20"/>
          <w:szCs w:val="20"/>
        </w:rPr>
      </w:pPr>
    </w:p>
    <w:p w14:paraId="2DF897D6" w14:textId="77777777" w:rsidR="008E5317" w:rsidRPr="00A3557B" w:rsidRDefault="008E5317">
      <w:pPr>
        <w:jc w:val="center"/>
        <w:rPr>
          <w:rFonts w:asciiTheme="minorHAnsi" w:hAnsiTheme="minorHAnsi" w:cstheme="minorHAnsi"/>
          <w:b/>
          <w:bCs/>
          <w:i/>
          <w:smallCaps/>
          <w:sz w:val="20"/>
          <w:szCs w:val="20"/>
        </w:rPr>
      </w:pPr>
    </w:p>
    <w:p w14:paraId="34E5A96F" w14:textId="77777777" w:rsidR="008E5317" w:rsidRPr="00A3557B" w:rsidRDefault="008E5317">
      <w:pPr>
        <w:jc w:val="center"/>
        <w:rPr>
          <w:rFonts w:asciiTheme="minorHAnsi" w:hAnsiTheme="minorHAnsi" w:cstheme="minorHAnsi"/>
          <w:b/>
          <w:bCs/>
          <w:i/>
          <w:smallCaps/>
          <w:sz w:val="20"/>
          <w:szCs w:val="20"/>
        </w:rPr>
      </w:pPr>
    </w:p>
    <w:p w14:paraId="6BEF9CFF" w14:textId="77777777" w:rsidR="00AA77EB" w:rsidRPr="00A3557B" w:rsidRDefault="00AA77EB" w:rsidP="00883BA9">
      <w:pPr>
        <w:jc w:val="center"/>
        <w:rPr>
          <w:rFonts w:asciiTheme="minorHAnsi" w:hAnsiTheme="minorHAnsi" w:cstheme="minorHAnsi"/>
          <w:b/>
          <w:bCs/>
          <w:i/>
          <w:smallCaps/>
          <w:sz w:val="20"/>
          <w:szCs w:val="20"/>
        </w:rPr>
      </w:pPr>
    </w:p>
    <w:p w14:paraId="6266CAC9" w14:textId="77777777" w:rsidR="00AA77EB" w:rsidRPr="00A3557B" w:rsidRDefault="00AA77EB" w:rsidP="00883BA9">
      <w:pPr>
        <w:jc w:val="center"/>
        <w:rPr>
          <w:rFonts w:asciiTheme="minorHAnsi" w:hAnsiTheme="minorHAnsi" w:cstheme="minorHAnsi"/>
          <w:b/>
          <w:bCs/>
          <w:i/>
          <w:smallCaps/>
          <w:sz w:val="20"/>
          <w:szCs w:val="20"/>
        </w:rPr>
      </w:pPr>
    </w:p>
    <w:p w14:paraId="1C7E6D71" w14:textId="77777777" w:rsidR="00AA77EB" w:rsidRPr="00A3557B" w:rsidRDefault="00AA77EB" w:rsidP="00883BA9">
      <w:pPr>
        <w:jc w:val="center"/>
        <w:rPr>
          <w:rFonts w:asciiTheme="minorHAnsi" w:hAnsiTheme="minorHAnsi" w:cstheme="minorHAnsi"/>
          <w:b/>
          <w:bCs/>
          <w:i/>
          <w:smallCaps/>
          <w:sz w:val="20"/>
          <w:szCs w:val="20"/>
        </w:rPr>
      </w:pPr>
    </w:p>
    <w:p w14:paraId="39395B86" w14:textId="77777777" w:rsidR="00AA77EB" w:rsidRPr="00A3557B" w:rsidRDefault="00AA77EB" w:rsidP="00883BA9">
      <w:pPr>
        <w:jc w:val="center"/>
        <w:rPr>
          <w:rFonts w:asciiTheme="minorHAnsi" w:hAnsiTheme="minorHAnsi" w:cstheme="minorHAnsi"/>
          <w:b/>
          <w:bCs/>
          <w:i/>
          <w:smallCaps/>
          <w:sz w:val="20"/>
          <w:szCs w:val="20"/>
        </w:rPr>
      </w:pPr>
    </w:p>
    <w:p w14:paraId="6878E47E" w14:textId="77777777" w:rsidR="00AA77EB" w:rsidRPr="00A3557B" w:rsidRDefault="00AA77EB" w:rsidP="00883BA9">
      <w:pPr>
        <w:jc w:val="center"/>
        <w:rPr>
          <w:rFonts w:asciiTheme="minorHAnsi" w:hAnsiTheme="minorHAnsi" w:cstheme="minorHAnsi"/>
          <w:b/>
          <w:bCs/>
          <w:i/>
          <w:smallCaps/>
          <w:sz w:val="20"/>
          <w:szCs w:val="20"/>
        </w:rPr>
      </w:pPr>
    </w:p>
    <w:p w14:paraId="00E29430" w14:textId="77777777" w:rsidR="00AA77EB" w:rsidRPr="00A3557B" w:rsidRDefault="00AA77EB" w:rsidP="00883BA9">
      <w:pPr>
        <w:jc w:val="center"/>
        <w:rPr>
          <w:rFonts w:asciiTheme="minorHAnsi" w:hAnsiTheme="minorHAnsi" w:cstheme="minorHAnsi"/>
          <w:b/>
          <w:bCs/>
          <w:i/>
          <w:smallCaps/>
          <w:sz w:val="20"/>
          <w:szCs w:val="20"/>
        </w:rPr>
      </w:pPr>
    </w:p>
    <w:p w14:paraId="0F5BA3D2" w14:textId="77777777" w:rsidR="00AA77EB" w:rsidRPr="00A3557B" w:rsidRDefault="00AA77EB" w:rsidP="00883BA9">
      <w:pPr>
        <w:jc w:val="center"/>
        <w:rPr>
          <w:rFonts w:asciiTheme="minorHAnsi" w:hAnsiTheme="minorHAnsi" w:cstheme="minorHAnsi"/>
          <w:b/>
          <w:bCs/>
          <w:i/>
          <w:smallCaps/>
          <w:sz w:val="20"/>
          <w:szCs w:val="20"/>
        </w:rPr>
      </w:pPr>
    </w:p>
    <w:p w14:paraId="49A8737A" w14:textId="77777777" w:rsidR="00AA77EB" w:rsidRPr="00A3557B" w:rsidRDefault="00AA77EB" w:rsidP="00883BA9">
      <w:pPr>
        <w:jc w:val="center"/>
        <w:rPr>
          <w:rFonts w:asciiTheme="minorHAnsi" w:hAnsiTheme="minorHAnsi" w:cstheme="minorHAnsi"/>
          <w:b/>
          <w:bCs/>
          <w:i/>
          <w:smallCaps/>
          <w:sz w:val="20"/>
          <w:szCs w:val="20"/>
        </w:rPr>
      </w:pPr>
    </w:p>
    <w:p w14:paraId="5E62D989" w14:textId="77777777" w:rsidR="00AA77EB" w:rsidRPr="00A3557B" w:rsidRDefault="00AA77EB" w:rsidP="00883BA9">
      <w:pPr>
        <w:jc w:val="center"/>
        <w:rPr>
          <w:rFonts w:asciiTheme="minorHAnsi" w:hAnsiTheme="minorHAnsi" w:cstheme="minorHAnsi"/>
          <w:b/>
          <w:bCs/>
          <w:i/>
          <w:smallCaps/>
          <w:sz w:val="20"/>
          <w:szCs w:val="20"/>
        </w:rPr>
      </w:pPr>
    </w:p>
    <w:p w14:paraId="11404692" w14:textId="77777777" w:rsidR="00AA77EB" w:rsidRPr="00A3557B" w:rsidRDefault="00AA77EB" w:rsidP="00883BA9">
      <w:pPr>
        <w:jc w:val="center"/>
        <w:rPr>
          <w:rFonts w:asciiTheme="minorHAnsi" w:hAnsiTheme="minorHAnsi" w:cstheme="minorHAnsi"/>
          <w:b/>
          <w:bCs/>
          <w:i/>
          <w:smallCaps/>
          <w:sz w:val="20"/>
          <w:szCs w:val="20"/>
        </w:rPr>
      </w:pPr>
    </w:p>
    <w:p w14:paraId="69E014CC" w14:textId="77777777" w:rsidR="00AA77EB" w:rsidRPr="00A3557B" w:rsidRDefault="00AA77EB" w:rsidP="00883BA9">
      <w:pPr>
        <w:jc w:val="center"/>
        <w:rPr>
          <w:rFonts w:asciiTheme="minorHAnsi" w:hAnsiTheme="minorHAnsi" w:cstheme="minorHAnsi"/>
          <w:b/>
          <w:bCs/>
          <w:i/>
          <w:smallCaps/>
          <w:sz w:val="20"/>
          <w:szCs w:val="20"/>
        </w:rPr>
      </w:pPr>
    </w:p>
    <w:p w14:paraId="548AB412" w14:textId="77777777" w:rsidR="00AA77EB" w:rsidRPr="00A3557B" w:rsidRDefault="00AA77EB" w:rsidP="00883BA9">
      <w:pPr>
        <w:jc w:val="center"/>
        <w:rPr>
          <w:rFonts w:asciiTheme="minorHAnsi" w:hAnsiTheme="minorHAnsi" w:cstheme="minorHAnsi"/>
          <w:b/>
          <w:bCs/>
          <w:i/>
          <w:smallCaps/>
          <w:sz w:val="20"/>
          <w:szCs w:val="20"/>
        </w:rPr>
      </w:pPr>
    </w:p>
    <w:p w14:paraId="682AE7D6" w14:textId="77777777" w:rsidR="00AA77EB" w:rsidRPr="00A3557B" w:rsidRDefault="00AA77EB" w:rsidP="00883BA9">
      <w:pPr>
        <w:jc w:val="center"/>
        <w:rPr>
          <w:rFonts w:asciiTheme="minorHAnsi" w:hAnsiTheme="minorHAnsi" w:cstheme="minorHAnsi"/>
          <w:b/>
          <w:bCs/>
          <w:i/>
          <w:smallCaps/>
          <w:sz w:val="20"/>
          <w:szCs w:val="20"/>
        </w:rPr>
      </w:pPr>
    </w:p>
    <w:p w14:paraId="510CD9A7" w14:textId="77777777" w:rsidR="00AA77EB" w:rsidRPr="00A3557B" w:rsidRDefault="00AA77EB" w:rsidP="00883BA9">
      <w:pPr>
        <w:jc w:val="center"/>
        <w:rPr>
          <w:rFonts w:asciiTheme="minorHAnsi" w:hAnsiTheme="minorHAnsi" w:cstheme="minorHAnsi"/>
          <w:b/>
          <w:bCs/>
          <w:i/>
          <w:smallCaps/>
          <w:sz w:val="20"/>
          <w:szCs w:val="20"/>
        </w:rPr>
      </w:pPr>
    </w:p>
    <w:p w14:paraId="7506BE7F" w14:textId="77777777" w:rsidR="00AA77EB" w:rsidRPr="00A3557B" w:rsidRDefault="00AA77EB" w:rsidP="00883BA9">
      <w:pPr>
        <w:jc w:val="center"/>
        <w:rPr>
          <w:rFonts w:asciiTheme="minorHAnsi" w:hAnsiTheme="minorHAnsi" w:cstheme="minorHAnsi"/>
          <w:b/>
          <w:bCs/>
          <w:i/>
          <w:smallCaps/>
          <w:sz w:val="20"/>
          <w:szCs w:val="20"/>
        </w:rPr>
      </w:pPr>
    </w:p>
    <w:p w14:paraId="1EC6FE62" w14:textId="77777777" w:rsidR="00AA77EB" w:rsidRPr="00A3557B" w:rsidRDefault="00AA77EB" w:rsidP="00883BA9">
      <w:pPr>
        <w:jc w:val="center"/>
        <w:rPr>
          <w:rFonts w:asciiTheme="minorHAnsi" w:hAnsiTheme="minorHAnsi" w:cstheme="minorHAnsi"/>
          <w:b/>
          <w:bCs/>
          <w:i/>
          <w:smallCaps/>
          <w:sz w:val="20"/>
          <w:szCs w:val="20"/>
        </w:rPr>
      </w:pPr>
    </w:p>
    <w:p w14:paraId="5319ACF9" w14:textId="77777777" w:rsidR="00AA77EB" w:rsidRPr="00A3557B" w:rsidRDefault="00AA77EB" w:rsidP="00883BA9">
      <w:pPr>
        <w:jc w:val="center"/>
        <w:rPr>
          <w:rFonts w:asciiTheme="minorHAnsi" w:hAnsiTheme="minorHAnsi" w:cstheme="minorHAnsi"/>
          <w:b/>
          <w:bCs/>
          <w:i/>
          <w:smallCaps/>
          <w:sz w:val="20"/>
          <w:szCs w:val="20"/>
        </w:rPr>
      </w:pPr>
    </w:p>
    <w:p w14:paraId="1B0DAF37" w14:textId="77777777" w:rsidR="00AA77EB" w:rsidRPr="00A3557B" w:rsidRDefault="00AA77EB" w:rsidP="00883BA9">
      <w:pPr>
        <w:jc w:val="center"/>
        <w:rPr>
          <w:rFonts w:asciiTheme="minorHAnsi" w:hAnsiTheme="minorHAnsi" w:cstheme="minorHAnsi"/>
          <w:b/>
          <w:bCs/>
          <w:i/>
          <w:smallCaps/>
          <w:sz w:val="20"/>
          <w:szCs w:val="20"/>
        </w:rPr>
      </w:pPr>
    </w:p>
    <w:p w14:paraId="770793E3" w14:textId="77777777" w:rsidR="00AA77EB" w:rsidRPr="00A3557B" w:rsidRDefault="00AA77EB" w:rsidP="00883BA9">
      <w:pPr>
        <w:jc w:val="center"/>
        <w:rPr>
          <w:rFonts w:asciiTheme="minorHAnsi" w:hAnsiTheme="minorHAnsi" w:cstheme="minorHAnsi"/>
          <w:b/>
          <w:bCs/>
          <w:i/>
          <w:smallCaps/>
          <w:sz w:val="20"/>
          <w:szCs w:val="20"/>
        </w:rPr>
      </w:pPr>
    </w:p>
    <w:p w14:paraId="78C17388" w14:textId="77777777" w:rsidR="00AA77EB" w:rsidRPr="00A3557B" w:rsidRDefault="00AA77EB" w:rsidP="00883BA9">
      <w:pPr>
        <w:jc w:val="center"/>
        <w:rPr>
          <w:rFonts w:asciiTheme="minorHAnsi" w:hAnsiTheme="minorHAnsi" w:cstheme="minorHAnsi"/>
          <w:b/>
          <w:bCs/>
          <w:i/>
          <w:smallCaps/>
          <w:sz w:val="20"/>
          <w:szCs w:val="20"/>
        </w:rPr>
      </w:pPr>
    </w:p>
    <w:p w14:paraId="307A2337" w14:textId="77777777" w:rsidR="00AA77EB" w:rsidRPr="00A3557B" w:rsidRDefault="00AA77EB" w:rsidP="00883BA9">
      <w:pPr>
        <w:jc w:val="center"/>
        <w:rPr>
          <w:rFonts w:asciiTheme="minorHAnsi" w:hAnsiTheme="minorHAnsi" w:cstheme="minorHAnsi"/>
          <w:b/>
          <w:bCs/>
          <w:i/>
          <w:smallCaps/>
          <w:sz w:val="20"/>
          <w:szCs w:val="20"/>
        </w:rPr>
      </w:pPr>
    </w:p>
    <w:p w14:paraId="58A5C3BB" w14:textId="77777777" w:rsidR="00AA77EB" w:rsidRPr="00A3557B" w:rsidRDefault="00AA77EB" w:rsidP="00883BA9">
      <w:pPr>
        <w:jc w:val="center"/>
        <w:rPr>
          <w:rFonts w:asciiTheme="minorHAnsi" w:hAnsiTheme="minorHAnsi" w:cstheme="minorHAnsi"/>
          <w:b/>
          <w:bCs/>
          <w:i/>
          <w:smallCaps/>
          <w:sz w:val="20"/>
          <w:szCs w:val="20"/>
        </w:rPr>
      </w:pPr>
    </w:p>
    <w:p w14:paraId="6A52B319" w14:textId="77777777" w:rsidR="00AA77EB" w:rsidRPr="00A3557B" w:rsidRDefault="00AA77EB" w:rsidP="00883BA9">
      <w:pPr>
        <w:jc w:val="center"/>
        <w:rPr>
          <w:rFonts w:asciiTheme="minorHAnsi" w:hAnsiTheme="minorHAnsi" w:cstheme="minorHAnsi"/>
          <w:b/>
          <w:bCs/>
          <w:i/>
          <w:smallCaps/>
          <w:sz w:val="20"/>
          <w:szCs w:val="20"/>
        </w:rPr>
      </w:pPr>
    </w:p>
    <w:p w14:paraId="01F5F7B2" w14:textId="5E44613A" w:rsidR="002668AF" w:rsidRPr="00A3557B" w:rsidRDefault="00E03E0D" w:rsidP="00E03E0D">
      <w:pPr>
        <w:jc w:val="center"/>
        <w:rPr>
          <w:rFonts w:asciiTheme="minorHAnsi" w:hAnsiTheme="minorHAnsi" w:cstheme="minorHAnsi"/>
          <w:b/>
          <w:bCs/>
          <w:i/>
          <w:smallCaps/>
          <w:sz w:val="20"/>
          <w:szCs w:val="20"/>
        </w:rPr>
        <w:sectPr w:rsidR="002668AF" w:rsidRPr="00A3557B" w:rsidSect="00AD475C">
          <w:headerReference w:type="default" r:id="rId11"/>
          <w:footerReference w:type="default" r:id="rId12"/>
          <w:pgSz w:w="11906" w:h="16838"/>
          <w:pgMar w:top="1134" w:right="1021" w:bottom="1134" w:left="1021" w:header="851" w:footer="1134" w:gutter="0"/>
          <w:cols w:space="720"/>
          <w:docGrid w:linePitch="600" w:charSpace="32768"/>
        </w:sectPr>
      </w:pPr>
      <w:r w:rsidRPr="00A3557B">
        <w:rPr>
          <w:rFonts w:asciiTheme="minorHAnsi" w:hAnsiTheme="minorHAnsi" w:cstheme="minorHAnsi"/>
          <w:b/>
          <w:bCs/>
          <w:i/>
          <w:smallCaps/>
          <w:sz w:val="20"/>
          <w:szCs w:val="20"/>
        </w:rPr>
        <w:t xml:space="preserve">Versione 1.0 - </w:t>
      </w:r>
      <w:r w:rsidR="004D3208">
        <w:rPr>
          <w:rFonts w:asciiTheme="minorHAnsi" w:hAnsiTheme="minorHAnsi" w:cstheme="minorHAnsi"/>
          <w:b/>
          <w:bCs/>
          <w:i/>
          <w:smallCaps/>
          <w:sz w:val="20"/>
          <w:szCs w:val="20"/>
        </w:rPr>
        <w:t>ottobre</w:t>
      </w:r>
      <w:r w:rsidR="001D5D4C" w:rsidRPr="00A3557B">
        <w:rPr>
          <w:rFonts w:asciiTheme="minorHAnsi" w:hAnsiTheme="minorHAnsi" w:cstheme="minorHAnsi"/>
          <w:b/>
          <w:bCs/>
          <w:i/>
          <w:smallCaps/>
          <w:sz w:val="20"/>
          <w:szCs w:val="20"/>
        </w:rPr>
        <w:t xml:space="preserve"> </w:t>
      </w:r>
      <w:r w:rsidRPr="00A3557B">
        <w:rPr>
          <w:rFonts w:asciiTheme="minorHAnsi" w:hAnsiTheme="minorHAnsi" w:cstheme="minorHAnsi"/>
          <w:b/>
          <w:bCs/>
          <w:i/>
          <w:smallCaps/>
          <w:sz w:val="20"/>
          <w:szCs w:val="20"/>
        </w:rPr>
        <w:t>20</w:t>
      </w:r>
      <w:r w:rsidR="001D5D4C" w:rsidRPr="00A3557B">
        <w:rPr>
          <w:rFonts w:asciiTheme="minorHAnsi" w:hAnsiTheme="minorHAnsi" w:cstheme="minorHAnsi"/>
          <w:b/>
          <w:bCs/>
          <w:i/>
          <w:smallCaps/>
          <w:sz w:val="20"/>
          <w:szCs w:val="20"/>
        </w:rPr>
        <w:t>2</w:t>
      </w:r>
      <w:r w:rsidR="004D3208">
        <w:rPr>
          <w:rFonts w:asciiTheme="minorHAnsi" w:hAnsiTheme="minorHAnsi" w:cstheme="minorHAnsi"/>
          <w:b/>
          <w:bCs/>
          <w:i/>
          <w:smallCaps/>
          <w:sz w:val="20"/>
          <w:szCs w:val="20"/>
        </w:rPr>
        <w:t>1</w:t>
      </w:r>
    </w:p>
    <w:p w14:paraId="542C2389" w14:textId="77777777" w:rsidR="00E5315A" w:rsidRPr="00A3557B" w:rsidRDefault="00E5315A" w:rsidP="006D64BB">
      <w:pPr>
        <w:pStyle w:val="Titolo1"/>
        <w:shd w:val="clear" w:color="auto" w:fill="4F6228" w:themeFill="accent3" w:themeFillShade="80"/>
        <w:rPr>
          <w:rFonts w:asciiTheme="minorHAnsi" w:hAnsiTheme="minorHAnsi" w:cstheme="minorHAnsi"/>
          <w:color w:val="FFFFFF" w:themeColor="background1"/>
          <w:sz w:val="20"/>
          <w:szCs w:val="20"/>
        </w:rPr>
      </w:pPr>
      <w:bookmarkStart w:id="0" w:name="_Toc501382161"/>
      <w:r w:rsidRPr="00A3557B">
        <w:rPr>
          <w:rFonts w:asciiTheme="minorHAnsi" w:hAnsiTheme="minorHAnsi" w:cstheme="minorHAnsi"/>
          <w:color w:val="FFFFFF" w:themeColor="background1"/>
          <w:sz w:val="20"/>
          <w:szCs w:val="20"/>
        </w:rPr>
        <w:lastRenderedPageBreak/>
        <w:t>SCHEDA ANAGRAFICA OPERAZIONE</w:t>
      </w:r>
      <w:bookmarkEnd w:id="0"/>
    </w:p>
    <w:p w14:paraId="3C5C0E44" w14:textId="77777777" w:rsidR="00E5315A" w:rsidRPr="00A3557B" w:rsidRDefault="00E5315A" w:rsidP="00E5315A">
      <w:pPr>
        <w:rPr>
          <w:rFonts w:asciiTheme="minorHAnsi" w:hAnsiTheme="minorHAnsi" w:cstheme="minorHAnsi"/>
          <w:sz w:val="20"/>
          <w:szCs w:val="20"/>
        </w:rPr>
      </w:pPr>
    </w:p>
    <w:tbl>
      <w:tblPr>
        <w:tblStyle w:val="Grigliatabella"/>
        <w:tblW w:w="5000" w:type="pct"/>
        <w:tblLook w:val="04A0" w:firstRow="1" w:lastRow="0" w:firstColumn="1" w:lastColumn="0" w:noHBand="0" w:noVBand="1"/>
      </w:tblPr>
      <w:tblGrid>
        <w:gridCol w:w="5149"/>
        <w:gridCol w:w="9863"/>
      </w:tblGrid>
      <w:tr w:rsidR="00E5315A" w:rsidRPr="00A3557B" w14:paraId="4BC261CC" w14:textId="77777777" w:rsidTr="00CD223B">
        <w:tc>
          <w:tcPr>
            <w:tcW w:w="1715" w:type="pct"/>
            <w:shd w:val="clear" w:color="auto" w:fill="F2F2F2" w:themeFill="background1" w:themeFillShade="F2"/>
          </w:tcPr>
          <w:p w14:paraId="329C0E30"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Programma Operativo</w:t>
            </w:r>
          </w:p>
        </w:tc>
        <w:tc>
          <w:tcPr>
            <w:tcW w:w="3285" w:type="pct"/>
          </w:tcPr>
          <w:p w14:paraId="27D905DB" w14:textId="0EA26EAE" w:rsidR="00E5315A" w:rsidRPr="00A3557B" w:rsidRDefault="001D5D4C" w:rsidP="00CD223B">
            <w:pPr>
              <w:spacing w:after="100"/>
              <w:rPr>
                <w:rFonts w:eastAsia="Times New Roman" w:cstheme="minorHAnsi"/>
                <w:bCs/>
                <w:sz w:val="20"/>
                <w:szCs w:val="20"/>
                <w:lang w:eastAsia="it-IT"/>
              </w:rPr>
            </w:pPr>
            <w:r w:rsidRPr="00A3557B">
              <w:rPr>
                <w:rFonts w:eastAsia="Times New Roman" w:cstheme="minorHAnsi"/>
                <w:bCs/>
                <w:sz w:val="20"/>
                <w:szCs w:val="20"/>
                <w:lang w:eastAsia="it-IT"/>
              </w:rPr>
              <w:t xml:space="preserve">Piano Operativo “Sport e Periferie” </w:t>
            </w:r>
            <w:r w:rsidR="00E5315A" w:rsidRPr="00A3557B">
              <w:rPr>
                <w:rFonts w:eastAsia="Times New Roman" w:cstheme="minorHAnsi"/>
                <w:bCs/>
                <w:sz w:val="20"/>
                <w:szCs w:val="20"/>
                <w:lang w:eastAsia="it-IT"/>
              </w:rPr>
              <w:t>FSC 2014-2020</w:t>
            </w:r>
          </w:p>
        </w:tc>
      </w:tr>
      <w:tr w:rsidR="00E5315A" w:rsidRPr="00A3557B" w14:paraId="4A7244C2" w14:textId="77777777" w:rsidTr="00CD223B">
        <w:tc>
          <w:tcPr>
            <w:tcW w:w="1715" w:type="pct"/>
            <w:shd w:val="clear" w:color="auto" w:fill="F2F2F2" w:themeFill="background1" w:themeFillShade="F2"/>
          </w:tcPr>
          <w:p w14:paraId="7159929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Beneficiario</w:t>
            </w:r>
          </w:p>
        </w:tc>
        <w:tc>
          <w:tcPr>
            <w:tcW w:w="3285" w:type="pct"/>
            <w:shd w:val="clear" w:color="auto" w:fill="auto"/>
          </w:tcPr>
          <w:p w14:paraId="14598C91"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190597C4" w14:textId="77777777" w:rsidTr="00CD223B">
        <w:tc>
          <w:tcPr>
            <w:tcW w:w="1715" w:type="pct"/>
            <w:shd w:val="clear" w:color="auto" w:fill="F2F2F2" w:themeFill="background1" w:themeFillShade="F2"/>
          </w:tcPr>
          <w:p w14:paraId="1CC4952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Titolo/definizione del progetto</w:t>
            </w:r>
          </w:p>
        </w:tc>
        <w:tc>
          <w:tcPr>
            <w:tcW w:w="3285" w:type="pct"/>
            <w:shd w:val="clear" w:color="auto" w:fill="auto"/>
          </w:tcPr>
          <w:p w14:paraId="3C9AC85E" w14:textId="77777777" w:rsidR="00E5315A" w:rsidRPr="00A3557B" w:rsidRDefault="00E5315A" w:rsidP="00CD223B">
            <w:pPr>
              <w:spacing w:after="100"/>
              <w:rPr>
                <w:rFonts w:eastAsia="Times New Roman" w:cstheme="minorHAnsi"/>
                <w:b/>
                <w:bCs/>
                <w:sz w:val="20"/>
                <w:szCs w:val="20"/>
                <w:lang w:eastAsia="it-IT"/>
              </w:rPr>
            </w:pPr>
          </w:p>
        </w:tc>
      </w:tr>
      <w:tr w:rsidR="00E5315A" w:rsidRPr="00A3557B" w14:paraId="49A8EAEF" w14:textId="77777777" w:rsidTr="00CD223B">
        <w:tc>
          <w:tcPr>
            <w:tcW w:w="1715" w:type="pct"/>
            <w:shd w:val="clear" w:color="auto" w:fill="F2F2F2" w:themeFill="background1" w:themeFillShade="F2"/>
          </w:tcPr>
          <w:p w14:paraId="069BF6F9"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 xml:space="preserve">CUP (art. 21 comma 3 del </w:t>
            </w:r>
            <w:proofErr w:type="spellStart"/>
            <w:r w:rsidRPr="00A3557B">
              <w:rPr>
                <w:rFonts w:eastAsia="Times New Roman" w:cstheme="minorHAnsi"/>
                <w:b/>
                <w:bCs/>
                <w:sz w:val="20"/>
                <w:szCs w:val="20"/>
                <w:lang w:eastAsia="it-IT"/>
              </w:rPr>
              <w:t>D.Lgs</w:t>
            </w:r>
            <w:proofErr w:type="spellEnd"/>
            <w:r w:rsidRPr="00A3557B">
              <w:rPr>
                <w:rFonts w:eastAsia="Times New Roman" w:cstheme="minorHAnsi"/>
                <w:b/>
                <w:bCs/>
                <w:sz w:val="20"/>
                <w:szCs w:val="20"/>
                <w:lang w:eastAsia="it-IT"/>
              </w:rPr>
              <w:t xml:space="preserve"> 50/2016)</w:t>
            </w:r>
          </w:p>
        </w:tc>
        <w:tc>
          <w:tcPr>
            <w:tcW w:w="3285" w:type="pct"/>
            <w:shd w:val="clear" w:color="auto" w:fill="auto"/>
          </w:tcPr>
          <w:p w14:paraId="285E6DD9"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4A0F2F90" w14:textId="77777777" w:rsidTr="00CD223B">
        <w:tc>
          <w:tcPr>
            <w:tcW w:w="1715" w:type="pct"/>
            <w:shd w:val="clear" w:color="auto" w:fill="F2F2F2" w:themeFill="background1" w:themeFillShade="F2"/>
          </w:tcPr>
          <w:p w14:paraId="7049A924" w14:textId="0877A7DB"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Codice operazione (</w:t>
            </w:r>
            <w:r w:rsidR="001D5D4C" w:rsidRPr="00A3557B">
              <w:rPr>
                <w:rFonts w:eastAsia="Times New Roman" w:cstheme="minorHAnsi"/>
                <w:b/>
                <w:bCs/>
                <w:sz w:val="20"/>
                <w:szCs w:val="20"/>
                <w:lang w:eastAsia="it-IT"/>
              </w:rPr>
              <w:t>S</w:t>
            </w:r>
            <w:r w:rsidR="009B615F" w:rsidRPr="00A3557B">
              <w:rPr>
                <w:rFonts w:eastAsia="Times New Roman" w:cstheme="minorHAnsi"/>
                <w:b/>
                <w:bCs/>
                <w:sz w:val="20"/>
                <w:szCs w:val="20"/>
                <w:lang w:eastAsia="it-IT"/>
              </w:rPr>
              <w:t>i</w:t>
            </w:r>
            <w:r w:rsidR="001D5D4C" w:rsidRPr="00A3557B">
              <w:rPr>
                <w:rFonts w:eastAsia="Times New Roman" w:cstheme="minorHAnsi"/>
                <w:b/>
                <w:bCs/>
                <w:sz w:val="20"/>
                <w:szCs w:val="20"/>
                <w:lang w:eastAsia="it-IT"/>
              </w:rPr>
              <w:t>mon WEB</w:t>
            </w:r>
            <w:r w:rsidRPr="00A3557B">
              <w:rPr>
                <w:rFonts w:eastAsia="Times New Roman" w:cstheme="minorHAnsi"/>
                <w:b/>
                <w:bCs/>
                <w:sz w:val="20"/>
                <w:szCs w:val="20"/>
                <w:lang w:eastAsia="it-IT"/>
              </w:rPr>
              <w:t>)</w:t>
            </w:r>
          </w:p>
        </w:tc>
        <w:tc>
          <w:tcPr>
            <w:tcW w:w="3285" w:type="pct"/>
            <w:shd w:val="clear" w:color="auto" w:fill="auto"/>
          </w:tcPr>
          <w:p w14:paraId="54EAAD82"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2A6FADFD" w14:textId="77777777" w:rsidTr="00CD223B">
        <w:tc>
          <w:tcPr>
            <w:tcW w:w="1715" w:type="pct"/>
            <w:shd w:val="clear" w:color="auto" w:fill="F2F2F2" w:themeFill="background1" w:themeFillShade="F2"/>
          </w:tcPr>
          <w:p w14:paraId="43A09143"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RUP</w:t>
            </w:r>
          </w:p>
        </w:tc>
        <w:tc>
          <w:tcPr>
            <w:tcW w:w="3285" w:type="pct"/>
            <w:shd w:val="clear" w:color="auto" w:fill="auto"/>
          </w:tcPr>
          <w:p w14:paraId="01F18B0A"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58A2D34A" w14:textId="77777777" w:rsidTr="00CD223B">
        <w:tc>
          <w:tcPr>
            <w:tcW w:w="1715" w:type="pct"/>
            <w:shd w:val="clear" w:color="auto" w:fill="F2F2F2" w:themeFill="background1" w:themeFillShade="F2"/>
          </w:tcPr>
          <w:p w14:paraId="197294F6"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Contatti Tel/</w:t>
            </w:r>
            <w:proofErr w:type="gramStart"/>
            <w:r w:rsidRPr="00A3557B">
              <w:rPr>
                <w:rFonts w:eastAsia="Times New Roman" w:cstheme="minorHAnsi"/>
                <w:b/>
                <w:bCs/>
                <w:sz w:val="20"/>
                <w:szCs w:val="20"/>
                <w:lang w:eastAsia="it-IT"/>
              </w:rPr>
              <w:t>E mail</w:t>
            </w:r>
            <w:proofErr w:type="gramEnd"/>
          </w:p>
        </w:tc>
        <w:tc>
          <w:tcPr>
            <w:tcW w:w="3285" w:type="pct"/>
            <w:shd w:val="clear" w:color="auto" w:fill="auto"/>
          </w:tcPr>
          <w:p w14:paraId="5BC967E0" w14:textId="77777777" w:rsidR="00E5315A" w:rsidRPr="00A3557B" w:rsidRDefault="00E5315A" w:rsidP="00CD223B">
            <w:pPr>
              <w:spacing w:after="100"/>
              <w:rPr>
                <w:rFonts w:eastAsia="Times New Roman" w:cstheme="minorHAnsi"/>
                <w:bCs/>
                <w:sz w:val="20"/>
                <w:szCs w:val="20"/>
                <w:lang w:eastAsia="it-IT"/>
              </w:rPr>
            </w:pPr>
          </w:p>
        </w:tc>
      </w:tr>
    </w:tbl>
    <w:p w14:paraId="7990B2B1" w14:textId="77777777" w:rsidR="00E5315A" w:rsidRPr="00A3557B" w:rsidRDefault="00E5315A" w:rsidP="00E5315A">
      <w:pPr>
        <w:rPr>
          <w:rFonts w:asciiTheme="minorHAnsi" w:hAnsiTheme="minorHAnsi" w:cstheme="minorHAnsi"/>
          <w:b/>
          <w:bCs/>
          <w:sz w:val="20"/>
          <w:szCs w:val="20"/>
          <w:lang w:eastAsia="it-IT"/>
        </w:rPr>
      </w:pPr>
    </w:p>
    <w:p w14:paraId="3F243752" w14:textId="77777777" w:rsidR="00E5315A" w:rsidRPr="00A3557B" w:rsidRDefault="00E5315A" w:rsidP="00E5315A">
      <w:pPr>
        <w:rPr>
          <w:rFonts w:asciiTheme="minorHAnsi" w:hAnsiTheme="minorHAnsi" w:cstheme="minorHAnsi"/>
          <w:b/>
          <w:bCs/>
          <w:sz w:val="20"/>
          <w:szCs w:val="20"/>
          <w:lang w:eastAsia="it-IT"/>
        </w:rPr>
      </w:pPr>
      <w:r w:rsidRPr="00A3557B">
        <w:rPr>
          <w:rFonts w:asciiTheme="minorHAnsi" w:hAnsiTheme="minorHAnsi" w:cstheme="minorHAnsi"/>
          <w:b/>
          <w:bCs/>
          <w:sz w:val="20"/>
          <w:szCs w:val="20"/>
          <w:lang w:eastAsia="it-IT"/>
        </w:rPr>
        <w:br w:type="page"/>
      </w:r>
    </w:p>
    <w:p w14:paraId="6B6B2AEA" w14:textId="77777777" w:rsidR="00E5315A" w:rsidRPr="00A3557B" w:rsidRDefault="00E5315A" w:rsidP="006D64BB">
      <w:pPr>
        <w:pStyle w:val="Titolo1"/>
        <w:shd w:val="clear" w:color="auto" w:fill="4F6228" w:themeFill="accent3" w:themeFillShade="80"/>
        <w:rPr>
          <w:rFonts w:asciiTheme="minorHAnsi" w:hAnsiTheme="minorHAnsi" w:cstheme="minorHAnsi"/>
          <w:color w:val="FFFFFF" w:themeColor="background1"/>
          <w:sz w:val="20"/>
          <w:szCs w:val="20"/>
        </w:rPr>
      </w:pPr>
      <w:bookmarkStart w:id="1" w:name="_Toc501382162"/>
      <w:r w:rsidRPr="00A3557B">
        <w:rPr>
          <w:rFonts w:asciiTheme="minorHAnsi" w:hAnsiTheme="minorHAnsi" w:cstheme="minorHAnsi"/>
          <w:color w:val="FFFFFF" w:themeColor="background1"/>
          <w:sz w:val="20"/>
          <w:szCs w:val="20"/>
        </w:rPr>
        <w:lastRenderedPageBreak/>
        <w:t>SCHEDA DI CONTROLLO</w:t>
      </w:r>
      <w:bookmarkEnd w:id="1"/>
    </w:p>
    <w:p w14:paraId="095A42F4" w14:textId="77777777" w:rsidR="00E5315A" w:rsidRPr="00A3557B" w:rsidRDefault="00E5315A" w:rsidP="00E5315A">
      <w:pPr>
        <w:rPr>
          <w:rFonts w:asciiTheme="minorHAnsi" w:hAnsiTheme="minorHAnsi" w:cstheme="minorHAnsi"/>
          <w:b/>
          <w:bCs/>
          <w:sz w:val="20"/>
          <w:szCs w:val="20"/>
          <w:lang w:eastAsia="it-IT"/>
        </w:rPr>
      </w:pPr>
    </w:p>
    <w:tbl>
      <w:tblPr>
        <w:tblStyle w:val="Grigliatabella"/>
        <w:tblW w:w="5000" w:type="pct"/>
        <w:tblLook w:val="04A0" w:firstRow="1" w:lastRow="0" w:firstColumn="1" w:lastColumn="0" w:noHBand="0" w:noVBand="1"/>
      </w:tblPr>
      <w:tblGrid>
        <w:gridCol w:w="5149"/>
        <w:gridCol w:w="9863"/>
      </w:tblGrid>
      <w:tr w:rsidR="00E5315A" w:rsidRPr="00A3557B" w14:paraId="4451E370" w14:textId="77777777" w:rsidTr="00CD223B">
        <w:tc>
          <w:tcPr>
            <w:tcW w:w="1715" w:type="pct"/>
            <w:shd w:val="clear" w:color="auto" w:fill="F2F2F2" w:themeFill="background1" w:themeFillShade="F2"/>
          </w:tcPr>
          <w:p w14:paraId="66C74C80"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Luogo delle verifiche</w:t>
            </w:r>
          </w:p>
        </w:tc>
        <w:tc>
          <w:tcPr>
            <w:tcW w:w="3285" w:type="pct"/>
            <w:shd w:val="clear" w:color="auto" w:fill="auto"/>
          </w:tcPr>
          <w:p w14:paraId="06CEBDBE" w14:textId="4B4B3686" w:rsidR="00E5315A" w:rsidRPr="00A3557B" w:rsidRDefault="00E5315A" w:rsidP="00CD223B">
            <w:pPr>
              <w:spacing w:after="100"/>
              <w:rPr>
                <w:rFonts w:eastAsia="Times New Roman" w:cstheme="minorHAnsi"/>
                <w:bCs/>
                <w:sz w:val="20"/>
                <w:szCs w:val="20"/>
                <w:lang w:eastAsia="it-IT"/>
              </w:rPr>
            </w:pPr>
          </w:p>
        </w:tc>
      </w:tr>
      <w:tr w:rsidR="00E5315A" w:rsidRPr="00A3557B" w14:paraId="7884ACD0" w14:textId="77777777" w:rsidTr="00CD223B">
        <w:tc>
          <w:tcPr>
            <w:tcW w:w="1715" w:type="pct"/>
            <w:shd w:val="clear" w:color="auto" w:fill="F2F2F2" w:themeFill="background1" w:themeFillShade="F2"/>
          </w:tcPr>
          <w:p w14:paraId="148F091F"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Unità Operativa incaricata</w:t>
            </w:r>
          </w:p>
        </w:tc>
        <w:tc>
          <w:tcPr>
            <w:tcW w:w="3285" w:type="pct"/>
            <w:shd w:val="clear" w:color="auto" w:fill="auto"/>
          </w:tcPr>
          <w:p w14:paraId="4E5D9E09" w14:textId="2E3AB8BC" w:rsidR="00E5315A" w:rsidRPr="00A3557B" w:rsidRDefault="00E5315A" w:rsidP="00CD223B">
            <w:pPr>
              <w:spacing w:after="100"/>
              <w:rPr>
                <w:rFonts w:eastAsia="Times New Roman" w:cstheme="minorHAnsi"/>
                <w:bCs/>
                <w:sz w:val="20"/>
                <w:szCs w:val="20"/>
                <w:lang w:eastAsia="it-IT"/>
              </w:rPr>
            </w:pPr>
          </w:p>
        </w:tc>
      </w:tr>
      <w:tr w:rsidR="00E5315A" w:rsidRPr="00A3557B" w14:paraId="2DDF5E59" w14:textId="77777777" w:rsidTr="00CD223B">
        <w:trPr>
          <w:trHeight w:val="120"/>
        </w:trPr>
        <w:tc>
          <w:tcPr>
            <w:tcW w:w="1715" w:type="pct"/>
            <w:shd w:val="clear" w:color="auto" w:fill="F2F2F2" w:themeFill="background1" w:themeFillShade="F2"/>
          </w:tcPr>
          <w:p w14:paraId="14E696D5"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Responsabile del controllo</w:t>
            </w:r>
          </w:p>
        </w:tc>
        <w:tc>
          <w:tcPr>
            <w:tcW w:w="3285" w:type="pct"/>
            <w:shd w:val="clear" w:color="auto" w:fill="auto"/>
          </w:tcPr>
          <w:p w14:paraId="6D35392D" w14:textId="77777777" w:rsidR="00E5315A" w:rsidRPr="00A3557B" w:rsidRDefault="00E5315A" w:rsidP="00CD223B">
            <w:pPr>
              <w:spacing w:after="100"/>
              <w:rPr>
                <w:rFonts w:eastAsia="Times New Roman" w:cstheme="minorHAnsi"/>
                <w:bCs/>
                <w:sz w:val="20"/>
                <w:szCs w:val="20"/>
                <w:lang w:eastAsia="it-IT"/>
              </w:rPr>
            </w:pPr>
          </w:p>
        </w:tc>
      </w:tr>
      <w:tr w:rsidR="00E5315A" w:rsidRPr="00A3557B" w14:paraId="01AAFC20" w14:textId="77777777" w:rsidTr="00CD223B">
        <w:trPr>
          <w:trHeight w:val="120"/>
        </w:trPr>
        <w:tc>
          <w:tcPr>
            <w:tcW w:w="1715" w:type="pct"/>
            <w:shd w:val="clear" w:color="auto" w:fill="F2F2F2" w:themeFill="background1" w:themeFillShade="F2"/>
          </w:tcPr>
          <w:p w14:paraId="6D333E7E"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Esecutore del controllo</w:t>
            </w:r>
          </w:p>
        </w:tc>
        <w:tc>
          <w:tcPr>
            <w:tcW w:w="3285" w:type="pct"/>
            <w:shd w:val="clear" w:color="auto" w:fill="F2F2F2" w:themeFill="background1" w:themeFillShade="F2"/>
          </w:tcPr>
          <w:p w14:paraId="61F15085" w14:textId="53EDC662" w:rsidR="00E5315A" w:rsidRPr="00A3557B" w:rsidRDefault="00E5315A" w:rsidP="00CD223B">
            <w:pPr>
              <w:spacing w:after="100"/>
              <w:rPr>
                <w:rFonts w:eastAsia="Times New Roman" w:cstheme="minorHAnsi"/>
                <w:bCs/>
                <w:sz w:val="20"/>
                <w:szCs w:val="20"/>
                <w:lang w:eastAsia="it-IT"/>
              </w:rPr>
            </w:pPr>
          </w:p>
        </w:tc>
      </w:tr>
      <w:tr w:rsidR="00E5315A" w:rsidRPr="00A3557B" w14:paraId="0F712CB7" w14:textId="77777777" w:rsidTr="00CD223B">
        <w:trPr>
          <w:trHeight w:val="120"/>
        </w:trPr>
        <w:tc>
          <w:tcPr>
            <w:tcW w:w="1715" w:type="pct"/>
            <w:shd w:val="clear" w:color="auto" w:fill="F2F2F2" w:themeFill="background1" w:themeFillShade="F2"/>
          </w:tcPr>
          <w:p w14:paraId="17970A21"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di avvio della verifica</w:t>
            </w:r>
          </w:p>
        </w:tc>
        <w:sdt>
          <w:sdtPr>
            <w:rPr>
              <w:rFonts w:cstheme="minorHAnsi"/>
              <w:bCs/>
              <w:sz w:val="20"/>
              <w:szCs w:val="20"/>
              <w:lang w:eastAsia="it-IT"/>
            </w:rPr>
            <w:id w:val="219643285"/>
            <w:placeholder>
              <w:docPart w:val="A9EC063859CF4E2F825CD5AD6CE0C967"/>
            </w:placeholder>
            <w:showingPlcHdr/>
            <w:date>
              <w:dateFormat w:val="dd/MM/yyyy"/>
              <w:lid w:val="it-IT"/>
              <w:storeMappedDataAs w:val="dateTime"/>
              <w:calendar w:val="gregorian"/>
            </w:date>
          </w:sdtPr>
          <w:sdtEndPr/>
          <w:sdtContent>
            <w:tc>
              <w:tcPr>
                <w:tcW w:w="3285" w:type="pct"/>
                <w:shd w:val="clear" w:color="auto" w:fill="F2F2F2" w:themeFill="background1" w:themeFillShade="F2"/>
              </w:tcPr>
              <w:p w14:paraId="186C57CE" w14:textId="77777777" w:rsidR="00E5315A" w:rsidRPr="00A3557B" w:rsidRDefault="00E5315A" w:rsidP="00CD223B">
                <w:pPr>
                  <w:spacing w:after="100"/>
                  <w:rPr>
                    <w:rFonts w:eastAsia="Times New Roman" w:cstheme="minorHAnsi"/>
                    <w:bCs/>
                    <w:sz w:val="20"/>
                    <w:szCs w:val="20"/>
                    <w:lang w:eastAsia="it-IT"/>
                  </w:rPr>
                </w:pPr>
                <w:r w:rsidRPr="00A3557B">
                  <w:rPr>
                    <w:rStyle w:val="Testosegnaposto"/>
                    <w:rFonts w:cstheme="minorHAnsi"/>
                    <w:sz w:val="20"/>
                    <w:szCs w:val="20"/>
                  </w:rPr>
                  <w:t>Fare clic qui per immettere una data.</w:t>
                </w:r>
              </w:p>
            </w:tc>
          </w:sdtContent>
        </w:sdt>
      </w:tr>
    </w:tbl>
    <w:p w14:paraId="03CD28C6" w14:textId="77777777" w:rsidR="00E5315A" w:rsidRPr="00A3557B" w:rsidRDefault="00E5315A" w:rsidP="00E5315A">
      <w:pPr>
        <w:rPr>
          <w:rFonts w:asciiTheme="minorHAnsi" w:hAnsiTheme="minorHAnsi" w:cstheme="minorHAnsi"/>
          <w:b/>
          <w:bCs/>
          <w:sz w:val="20"/>
          <w:szCs w:val="20"/>
          <w:lang w:eastAsia="it-IT"/>
        </w:rPr>
      </w:pPr>
    </w:p>
    <w:p w14:paraId="70A1E18F" w14:textId="77777777" w:rsidR="00E5315A" w:rsidRPr="00A3557B" w:rsidRDefault="00E5315A" w:rsidP="00E5315A">
      <w:pPr>
        <w:rPr>
          <w:rFonts w:asciiTheme="minorHAnsi" w:hAnsiTheme="minorHAnsi" w:cstheme="minorHAnsi"/>
          <w:b/>
          <w:bCs/>
          <w:sz w:val="20"/>
          <w:szCs w:val="20"/>
          <w:lang w:eastAsia="it-IT"/>
        </w:rPr>
      </w:pPr>
    </w:p>
    <w:p w14:paraId="0D571C8B"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2" w:name="_Toc501382163"/>
      <w:r w:rsidRPr="00A3557B">
        <w:rPr>
          <w:rFonts w:asciiTheme="minorHAnsi" w:hAnsiTheme="minorHAnsi" w:cstheme="minorHAnsi"/>
          <w:color w:val="FFFFFF" w:themeColor="background1"/>
          <w:sz w:val="20"/>
          <w:szCs w:val="20"/>
        </w:rPr>
        <w:t>DATI FINANZIARI</w:t>
      </w:r>
      <w:bookmarkEnd w:id="2"/>
    </w:p>
    <w:p w14:paraId="61EEC20E" w14:textId="77777777" w:rsidR="00E5315A" w:rsidRPr="00A3557B" w:rsidRDefault="00E5315A" w:rsidP="00E5315A">
      <w:pPr>
        <w:rPr>
          <w:rFonts w:asciiTheme="minorHAnsi" w:hAnsiTheme="minorHAnsi" w:cstheme="minorHAnsi"/>
          <w:b/>
          <w:bCs/>
          <w:sz w:val="20"/>
          <w:szCs w:val="20"/>
          <w:lang w:eastAsia="it-IT"/>
        </w:rPr>
      </w:pPr>
    </w:p>
    <w:tbl>
      <w:tblPr>
        <w:tblStyle w:val="Grigliatabella"/>
        <w:tblW w:w="511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2"/>
      </w:tblGrid>
      <w:tr w:rsidR="00E5315A" w:rsidRPr="00A3557B" w14:paraId="149B73D3" w14:textId="77777777" w:rsidTr="00CD223B">
        <w:trPr>
          <w:trHeight w:val="3547"/>
        </w:trPr>
        <w:tc>
          <w:tcPr>
            <w:tcW w:w="5000" w:type="pct"/>
            <w:shd w:val="clear" w:color="auto" w:fill="auto"/>
          </w:tcPr>
          <w:bookmarkStart w:id="3" w:name="_MON_1557128051"/>
          <w:bookmarkEnd w:id="3"/>
          <w:p w14:paraId="1F9790D1" w14:textId="77777777" w:rsidR="00E5315A" w:rsidRPr="00A3557B" w:rsidRDefault="00E5315A" w:rsidP="00CD223B">
            <w:pPr>
              <w:spacing w:after="200"/>
              <w:jc w:val="center"/>
              <w:rPr>
                <w:rFonts w:eastAsia="Times New Roman" w:cstheme="minorHAnsi"/>
                <w:bCs/>
                <w:sz w:val="20"/>
                <w:szCs w:val="20"/>
                <w:lang w:eastAsia="it-IT"/>
              </w:rPr>
            </w:pPr>
            <w:r w:rsidRPr="00A3557B">
              <w:rPr>
                <w:rFonts w:ascii="Times New Roman" w:eastAsia="Times New Roman" w:hAnsi="Times New Roman" w:cstheme="minorHAnsi"/>
                <w:bCs/>
                <w:sz w:val="20"/>
                <w:szCs w:val="20"/>
                <w:lang w:eastAsia="it-IT"/>
              </w:rPr>
              <w:object w:dxaOrig="19054" w:dyaOrig="4554" w14:anchorId="6A837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185.4pt" o:ole="">
                  <v:imagedata r:id="rId13" o:title=""/>
                </v:shape>
                <o:OLEObject Type="Embed" ProgID="Excel.Sheet.12" ShapeID="_x0000_i1025" DrawAspect="Content" ObjectID="_1726637752" r:id="rId14"/>
              </w:object>
            </w:r>
          </w:p>
        </w:tc>
      </w:tr>
    </w:tbl>
    <w:p w14:paraId="2AB72D96" w14:textId="77777777" w:rsidR="00E5315A" w:rsidRPr="00A3557B" w:rsidRDefault="00E5315A" w:rsidP="00E5315A">
      <w:pPr>
        <w:rPr>
          <w:rFonts w:asciiTheme="minorHAnsi" w:hAnsiTheme="minorHAnsi" w:cstheme="minorHAnsi"/>
          <w:sz w:val="20"/>
          <w:szCs w:val="20"/>
        </w:rPr>
      </w:pPr>
      <w:r w:rsidRPr="00A3557B">
        <w:rPr>
          <w:rFonts w:asciiTheme="minorHAnsi" w:hAnsiTheme="minorHAnsi" w:cstheme="minorHAnsi"/>
          <w:sz w:val="20"/>
          <w:szCs w:val="20"/>
        </w:rPr>
        <w:br w:type="page"/>
      </w:r>
    </w:p>
    <w:p w14:paraId="505C955A"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4" w:name="_Toc501382164"/>
      <w:r w:rsidRPr="00A3557B">
        <w:rPr>
          <w:rFonts w:asciiTheme="minorHAnsi" w:hAnsiTheme="minorHAnsi" w:cstheme="minorHAnsi"/>
          <w:color w:val="FFFFFF" w:themeColor="background1"/>
          <w:sz w:val="20"/>
          <w:szCs w:val="20"/>
        </w:rPr>
        <w:lastRenderedPageBreak/>
        <w:t>PIANIFICAZIONE E PROGRAMMAZIONE</w:t>
      </w:r>
      <w:bookmarkEnd w:id="4"/>
    </w:p>
    <w:p w14:paraId="0ADA90F0" w14:textId="77777777" w:rsidR="00E5315A" w:rsidRPr="00A3557B" w:rsidRDefault="00E5315A" w:rsidP="00E5315A">
      <w:pPr>
        <w:rPr>
          <w:rFonts w:asciiTheme="minorHAnsi" w:hAnsiTheme="minorHAnsi" w:cstheme="minorHAnsi"/>
          <w:sz w:val="20"/>
          <w:szCs w:val="20"/>
        </w:rPr>
      </w:pPr>
    </w:p>
    <w:tbl>
      <w:tblPr>
        <w:tblStyle w:val="Grigliatabella"/>
        <w:tblW w:w="5000" w:type="pct"/>
        <w:tblLook w:val="04A0" w:firstRow="1" w:lastRow="0" w:firstColumn="1" w:lastColumn="0" w:noHBand="0" w:noVBand="1"/>
      </w:tblPr>
      <w:tblGrid>
        <w:gridCol w:w="6577"/>
        <w:gridCol w:w="1012"/>
        <w:gridCol w:w="1015"/>
        <w:gridCol w:w="3204"/>
        <w:gridCol w:w="3204"/>
      </w:tblGrid>
      <w:tr w:rsidR="00E5315A" w:rsidRPr="00A3557B" w14:paraId="376536A3" w14:textId="77777777" w:rsidTr="00CC18A9">
        <w:tc>
          <w:tcPr>
            <w:tcW w:w="2866" w:type="pct"/>
            <w:gridSpan w:val="3"/>
            <w:shd w:val="clear" w:color="auto" w:fill="D6E3BC" w:themeFill="accent3" w:themeFillTint="66"/>
          </w:tcPr>
          <w:p w14:paraId="7DF70899" w14:textId="77777777" w:rsidR="00E5315A" w:rsidRPr="00A3557B" w:rsidRDefault="00E5315A" w:rsidP="00CD223B">
            <w:pPr>
              <w:spacing w:after="100"/>
              <w:rPr>
                <w:rFonts w:cstheme="minorHAnsi"/>
                <w:b/>
                <w:sz w:val="20"/>
                <w:szCs w:val="20"/>
              </w:rPr>
            </w:pPr>
            <w:r w:rsidRPr="00A3557B">
              <w:rPr>
                <w:rFonts w:cstheme="minorHAnsi"/>
                <w:b/>
                <w:sz w:val="20"/>
                <w:szCs w:val="20"/>
              </w:rPr>
              <w:t>Verifica della fase di pianificazione e programmazione</w:t>
            </w:r>
          </w:p>
        </w:tc>
        <w:tc>
          <w:tcPr>
            <w:tcW w:w="1067" w:type="pct"/>
            <w:shd w:val="clear" w:color="auto" w:fill="D6E3BC" w:themeFill="accent3" w:themeFillTint="66"/>
          </w:tcPr>
          <w:p w14:paraId="0911C561" w14:textId="77777777" w:rsidR="00E5315A" w:rsidRPr="00A3557B" w:rsidRDefault="00E5315A" w:rsidP="00CD223B">
            <w:pPr>
              <w:spacing w:after="100"/>
              <w:rPr>
                <w:rFonts w:cstheme="minorHAnsi"/>
                <w:b/>
                <w:sz w:val="20"/>
                <w:szCs w:val="20"/>
              </w:rPr>
            </w:pPr>
            <w:r w:rsidRPr="00A3557B">
              <w:rPr>
                <w:rFonts w:cstheme="minorHAnsi"/>
                <w:b/>
                <w:sz w:val="20"/>
                <w:szCs w:val="20"/>
              </w:rPr>
              <w:t>Documento di riferimento</w:t>
            </w:r>
          </w:p>
        </w:tc>
        <w:tc>
          <w:tcPr>
            <w:tcW w:w="1067" w:type="pct"/>
            <w:shd w:val="clear" w:color="auto" w:fill="D6E3BC" w:themeFill="accent3" w:themeFillTint="66"/>
          </w:tcPr>
          <w:p w14:paraId="09CDCE04" w14:textId="77777777" w:rsidR="00E5315A" w:rsidRPr="00A3557B" w:rsidRDefault="00E5315A" w:rsidP="00CD223B">
            <w:pPr>
              <w:spacing w:after="100"/>
              <w:rPr>
                <w:rFonts w:cstheme="minorHAnsi"/>
                <w:b/>
                <w:sz w:val="20"/>
                <w:szCs w:val="20"/>
              </w:rPr>
            </w:pPr>
            <w:r w:rsidRPr="00A3557B">
              <w:rPr>
                <w:rFonts w:cstheme="minorHAnsi"/>
                <w:b/>
                <w:sz w:val="20"/>
                <w:szCs w:val="20"/>
              </w:rPr>
              <w:t>Note</w:t>
            </w:r>
          </w:p>
        </w:tc>
      </w:tr>
      <w:tr w:rsidR="00E5315A" w:rsidRPr="00A3557B" w14:paraId="6F52A426" w14:textId="77777777" w:rsidTr="00CD223B">
        <w:tc>
          <w:tcPr>
            <w:tcW w:w="2191" w:type="pct"/>
            <w:vAlign w:val="center"/>
          </w:tcPr>
          <w:p w14:paraId="40EDD41F" w14:textId="05F01C52" w:rsidR="00E5315A" w:rsidRPr="00A3557B" w:rsidRDefault="00E5315A" w:rsidP="00CD223B">
            <w:pPr>
              <w:spacing w:after="100"/>
              <w:rPr>
                <w:rFonts w:cstheme="minorHAnsi"/>
                <w:sz w:val="20"/>
                <w:szCs w:val="20"/>
              </w:rPr>
            </w:pPr>
            <w:r w:rsidRPr="00A0151A">
              <w:rPr>
                <w:rFonts w:eastAsia="Times New Roman" w:cstheme="minorHAnsi"/>
                <w:sz w:val="20"/>
                <w:szCs w:val="20"/>
                <w:lang w:eastAsia="it-IT"/>
              </w:rPr>
              <w:t>Verifica dell</w:t>
            </w:r>
            <w:r w:rsidR="00854331" w:rsidRPr="00A0151A">
              <w:rPr>
                <w:rFonts w:eastAsia="Times New Roman" w:cstheme="minorHAnsi"/>
                <w:sz w:val="20"/>
                <w:szCs w:val="20"/>
                <w:lang w:eastAsia="it-IT"/>
              </w:rPr>
              <w:t xml:space="preserve">’inserimento dell’intervento nella graduatoria di ammissione a finanziamento </w:t>
            </w:r>
          </w:p>
        </w:tc>
        <w:tc>
          <w:tcPr>
            <w:tcW w:w="337" w:type="pct"/>
            <w:shd w:val="clear" w:color="auto" w:fill="F2F2F2" w:themeFill="background1" w:themeFillShade="F2"/>
          </w:tcPr>
          <w:p w14:paraId="7EEF78FB" w14:textId="77777777" w:rsidR="00E5315A" w:rsidRPr="00A3557B" w:rsidRDefault="00952514" w:rsidP="00CD223B">
            <w:pPr>
              <w:spacing w:after="100"/>
              <w:rPr>
                <w:rFonts w:cstheme="minorHAnsi"/>
                <w:sz w:val="20"/>
                <w:szCs w:val="20"/>
              </w:rPr>
            </w:pPr>
            <w:sdt>
              <w:sdtPr>
                <w:rPr>
                  <w:rFonts w:cstheme="minorHAnsi"/>
                  <w:sz w:val="20"/>
                  <w:szCs w:val="20"/>
                </w:rPr>
                <w:id w:val="801509444"/>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44013F94" w14:textId="77777777" w:rsidR="00E5315A" w:rsidRPr="00A3557B" w:rsidRDefault="00952514" w:rsidP="00CD223B">
            <w:pPr>
              <w:spacing w:after="100"/>
              <w:rPr>
                <w:rFonts w:cstheme="minorHAnsi"/>
                <w:sz w:val="20"/>
                <w:szCs w:val="20"/>
              </w:rPr>
            </w:pPr>
            <w:sdt>
              <w:sdtPr>
                <w:rPr>
                  <w:rFonts w:cstheme="minorHAnsi"/>
                  <w:sz w:val="20"/>
                  <w:szCs w:val="20"/>
                </w:rPr>
                <w:id w:val="1345900189"/>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7EF0D71F"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7879AF9A" w14:textId="716F20AC" w:rsidR="00E5315A" w:rsidRPr="00A3557B" w:rsidRDefault="00E5315A" w:rsidP="00CD223B">
            <w:pPr>
              <w:pStyle w:val="Nessunaspaziatura"/>
              <w:spacing w:after="100"/>
              <w:rPr>
                <w:rFonts w:cstheme="minorHAnsi"/>
                <w:sz w:val="20"/>
                <w:szCs w:val="20"/>
              </w:rPr>
            </w:pPr>
          </w:p>
        </w:tc>
      </w:tr>
      <w:tr w:rsidR="00E5315A" w:rsidRPr="00A3557B" w14:paraId="41C822D6" w14:textId="77777777" w:rsidTr="00CD223B">
        <w:tc>
          <w:tcPr>
            <w:tcW w:w="2191" w:type="pct"/>
            <w:vAlign w:val="center"/>
          </w:tcPr>
          <w:p w14:paraId="507033B9" w14:textId="77777777" w:rsidR="00E5315A" w:rsidRPr="00A3557B" w:rsidRDefault="00E5315A" w:rsidP="00CD223B">
            <w:pPr>
              <w:spacing w:after="100"/>
              <w:rPr>
                <w:rFonts w:eastAsia="Times New Roman" w:cstheme="minorHAnsi"/>
                <w:sz w:val="20"/>
                <w:szCs w:val="20"/>
                <w:lang w:eastAsia="it-IT"/>
              </w:rPr>
            </w:pPr>
            <w:r w:rsidRPr="00A3557B">
              <w:rPr>
                <w:rFonts w:eastAsia="Times New Roman" w:cstheme="minorHAnsi"/>
                <w:sz w:val="20"/>
                <w:szCs w:val="20"/>
                <w:lang w:eastAsia="it-IT"/>
              </w:rPr>
              <w:t>Esistenza e conformità alla Pista di controllo</w:t>
            </w:r>
          </w:p>
        </w:tc>
        <w:tc>
          <w:tcPr>
            <w:tcW w:w="337" w:type="pct"/>
            <w:shd w:val="clear" w:color="auto" w:fill="F2F2F2" w:themeFill="background1" w:themeFillShade="F2"/>
          </w:tcPr>
          <w:p w14:paraId="7B7D2C07" w14:textId="77777777" w:rsidR="00E5315A" w:rsidRPr="00A3557B" w:rsidRDefault="00952514" w:rsidP="00CD223B">
            <w:pPr>
              <w:spacing w:after="100"/>
              <w:rPr>
                <w:rFonts w:cstheme="minorHAnsi"/>
                <w:sz w:val="20"/>
                <w:szCs w:val="20"/>
              </w:rPr>
            </w:pPr>
            <w:sdt>
              <w:sdtPr>
                <w:rPr>
                  <w:rFonts w:cstheme="minorHAnsi"/>
                  <w:sz w:val="20"/>
                  <w:szCs w:val="20"/>
                </w:rPr>
                <w:id w:val="-128364241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0C0EF0FF" w14:textId="77777777" w:rsidR="00E5315A" w:rsidRPr="00A3557B" w:rsidRDefault="00952514" w:rsidP="00CD223B">
            <w:pPr>
              <w:spacing w:after="100"/>
              <w:rPr>
                <w:rFonts w:cstheme="minorHAnsi"/>
                <w:sz w:val="20"/>
                <w:szCs w:val="20"/>
              </w:rPr>
            </w:pPr>
            <w:sdt>
              <w:sdtPr>
                <w:rPr>
                  <w:rFonts w:cstheme="minorHAnsi"/>
                  <w:sz w:val="20"/>
                  <w:szCs w:val="20"/>
                </w:rPr>
                <w:id w:val="68232608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34402235"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1B6D0E3E" w14:textId="77777777" w:rsidR="00E5315A" w:rsidRPr="00A3557B" w:rsidRDefault="00E5315A" w:rsidP="00CD223B">
            <w:pPr>
              <w:pStyle w:val="Nessunaspaziatura"/>
              <w:spacing w:after="100"/>
              <w:rPr>
                <w:rFonts w:cstheme="minorHAnsi"/>
                <w:sz w:val="20"/>
                <w:szCs w:val="20"/>
              </w:rPr>
            </w:pPr>
          </w:p>
        </w:tc>
      </w:tr>
      <w:tr w:rsidR="00E5315A" w:rsidRPr="00A3557B" w14:paraId="3EAC7AC6" w14:textId="77777777" w:rsidTr="00CD223B">
        <w:tc>
          <w:tcPr>
            <w:tcW w:w="2191" w:type="pct"/>
            <w:vAlign w:val="center"/>
          </w:tcPr>
          <w:p w14:paraId="35ED3C11" w14:textId="77777777" w:rsidR="00E5315A" w:rsidRPr="00A3557B" w:rsidRDefault="00E5315A" w:rsidP="00CD223B">
            <w:pPr>
              <w:spacing w:after="100"/>
              <w:rPr>
                <w:rFonts w:cstheme="minorHAnsi"/>
                <w:sz w:val="20"/>
                <w:szCs w:val="20"/>
              </w:rPr>
            </w:pPr>
            <w:r w:rsidRPr="00A3557B">
              <w:rPr>
                <w:rFonts w:eastAsia="Times New Roman" w:cstheme="minorHAnsi"/>
                <w:sz w:val="20"/>
                <w:szCs w:val="20"/>
                <w:lang w:eastAsia="it-IT"/>
              </w:rPr>
              <w:t xml:space="preserve">Verifica nomina RUP </w:t>
            </w:r>
          </w:p>
        </w:tc>
        <w:tc>
          <w:tcPr>
            <w:tcW w:w="337" w:type="pct"/>
            <w:shd w:val="clear" w:color="auto" w:fill="F2F2F2" w:themeFill="background1" w:themeFillShade="F2"/>
          </w:tcPr>
          <w:p w14:paraId="69262739" w14:textId="77777777" w:rsidR="00E5315A" w:rsidRPr="00A3557B" w:rsidRDefault="00952514" w:rsidP="00CD223B">
            <w:pPr>
              <w:spacing w:after="100"/>
              <w:rPr>
                <w:rFonts w:cstheme="minorHAnsi"/>
                <w:sz w:val="20"/>
                <w:szCs w:val="20"/>
              </w:rPr>
            </w:pPr>
            <w:sdt>
              <w:sdtPr>
                <w:rPr>
                  <w:rFonts w:cstheme="minorHAnsi"/>
                  <w:sz w:val="20"/>
                  <w:szCs w:val="20"/>
                </w:rPr>
                <w:id w:val="97903340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77BBA7BF" w14:textId="77777777" w:rsidR="00E5315A" w:rsidRPr="00A3557B" w:rsidRDefault="00952514" w:rsidP="00CD223B">
            <w:pPr>
              <w:spacing w:after="100"/>
              <w:rPr>
                <w:rFonts w:cstheme="minorHAnsi"/>
                <w:sz w:val="20"/>
                <w:szCs w:val="20"/>
              </w:rPr>
            </w:pPr>
            <w:sdt>
              <w:sdtPr>
                <w:rPr>
                  <w:rFonts w:cstheme="minorHAnsi"/>
                  <w:sz w:val="20"/>
                  <w:szCs w:val="20"/>
                </w:rPr>
                <w:id w:val="19080935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751F35C2"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495E388E"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Atto di Nomina del RUP</w:t>
            </w:r>
          </w:p>
        </w:tc>
      </w:tr>
      <w:tr w:rsidR="00E5315A" w:rsidRPr="00A3557B" w14:paraId="09B646E0" w14:textId="77777777" w:rsidTr="00CD223B">
        <w:tc>
          <w:tcPr>
            <w:tcW w:w="2191" w:type="pct"/>
            <w:vAlign w:val="center"/>
          </w:tcPr>
          <w:p w14:paraId="79EED9F0" w14:textId="77777777" w:rsidR="00E5315A" w:rsidRPr="00A3557B" w:rsidRDefault="00E5315A" w:rsidP="00CD223B">
            <w:pPr>
              <w:spacing w:after="100"/>
              <w:rPr>
                <w:rFonts w:cstheme="minorHAnsi"/>
                <w:sz w:val="20"/>
                <w:szCs w:val="20"/>
              </w:rPr>
            </w:pPr>
            <w:r w:rsidRPr="00A3557B">
              <w:rPr>
                <w:rFonts w:eastAsia="Times New Roman" w:cstheme="minorHAnsi"/>
                <w:sz w:val="20"/>
                <w:szCs w:val="20"/>
                <w:lang w:eastAsia="it-IT"/>
              </w:rPr>
              <w:t>Verifica attribuzione CUP</w:t>
            </w:r>
          </w:p>
        </w:tc>
        <w:tc>
          <w:tcPr>
            <w:tcW w:w="337" w:type="pct"/>
            <w:shd w:val="clear" w:color="auto" w:fill="F2F2F2" w:themeFill="background1" w:themeFillShade="F2"/>
          </w:tcPr>
          <w:p w14:paraId="5B2BCE7D" w14:textId="77777777" w:rsidR="00E5315A" w:rsidRPr="00A3557B" w:rsidRDefault="00952514" w:rsidP="00CD223B">
            <w:pPr>
              <w:spacing w:after="100"/>
              <w:rPr>
                <w:rFonts w:cstheme="minorHAnsi"/>
                <w:sz w:val="20"/>
                <w:szCs w:val="20"/>
              </w:rPr>
            </w:pPr>
            <w:sdt>
              <w:sdtPr>
                <w:rPr>
                  <w:rFonts w:cstheme="minorHAnsi"/>
                  <w:sz w:val="20"/>
                  <w:szCs w:val="20"/>
                </w:rPr>
                <w:id w:val="-7413909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SI</w:t>
            </w:r>
          </w:p>
        </w:tc>
        <w:tc>
          <w:tcPr>
            <w:tcW w:w="338" w:type="pct"/>
            <w:shd w:val="clear" w:color="auto" w:fill="F2F2F2" w:themeFill="background1" w:themeFillShade="F2"/>
          </w:tcPr>
          <w:p w14:paraId="3A9D6674" w14:textId="77777777" w:rsidR="00E5315A" w:rsidRPr="00A3557B" w:rsidRDefault="00952514" w:rsidP="00CD223B">
            <w:pPr>
              <w:spacing w:after="100"/>
              <w:rPr>
                <w:rFonts w:cstheme="minorHAnsi"/>
                <w:sz w:val="20"/>
                <w:szCs w:val="20"/>
              </w:rPr>
            </w:pPr>
            <w:sdt>
              <w:sdtPr>
                <w:rPr>
                  <w:rFonts w:cstheme="minorHAnsi"/>
                  <w:sz w:val="20"/>
                  <w:szCs w:val="20"/>
                </w:rPr>
                <w:id w:val="31083355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NO</w:t>
            </w:r>
          </w:p>
        </w:tc>
        <w:tc>
          <w:tcPr>
            <w:tcW w:w="1067" w:type="pct"/>
            <w:shd w:val="clear" w:color="auto" w:fill="F2F2F2" w:themeFill="background1" w:themeFillShade="F2"/>
          </w:tcPr>
          <w:p w14:paraId="43705033" w14:textId="77777777" w:rsidR="00E5315A" w:rsidRPr="00A3557B" w:rsidRDefault="00E5315A" w:rsidP="00CD223B">
            <w:pPr>
              <w:pStyle w:val="Nessunaspaziatura"/>
              <w:spacing w:after="100"/>
              <w:rPr>
                <w:rFonts w:cstheme="minorHAnsi"/>
                <w:sz w:val="20"/>
                <w:szCs w:val="20"/>
              </w:rPr>
            </w:pPr>
          </w:p>
        </w:tc>
        <w:tc>
          <w:tcPr>
            <w:tcW w:w="1067" w:type="pct"/>
            <w:shd w:val="clear" w:color="auto" w:fill="F2F2F2" w:themeFill="background1" w:themeFillShade="F2"/>
          </w:tcPr>
          <w:p w14:paraId="46C1891F"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Scheda di attribuzione CUP</w:t>
            </w:r>
          </w:p>
        </w:tc>
      </w:tr>
    </w:tbl>
    <w:p w14:paraId="30C9C655" w14:textId="77777777" w:rsidR="00E5315A" w:rsidRPr="00A3557B" w:rsidRDefault="00E5315A" w:rsidP="00E5315A">
      <w:pPr>
        <w:rPr>
          <w:rFonts w:asciiTheme="minorHAnsi" w:hAnsiTheme="minorHAnsi" w:cstheme="minorHAnsi"/>
          <w:sz w:val="20"/>
          <w:szCs w:val="20"/>
        </w:rPr>
      </w:pPr>
    </w:p>
    <w:p w14:paraId="47CA853E" w14:textId="77777777" w:rsidR="00E5315A" w:rsidRPr="00A3557B" w:rsidRDefault="00E5315A" w:rsidP="00E75768">
      <w:pPr>
        <w:pStyle w:val="Titolo1"/>
        <w:shd w:val="clear" w:color="auto" w:fill="4F6228" w:themeFill="accent3" w:themeFillShade="80"/>
        <w:rPr>
          <w:rFonts w:asciiTheme="minorHAnsi" w:hAnsiTheme="minorHAnsi" w:cstheme="minorHAnsi"/>
          <w:color w:val="FFFFFF" w:themeColor="background1"/>
          <w:sz w:val="20"/>
          <w:szCs w:val="20"/>
        </w:rPr>
      </w:pPr>
      <w:bookmarkStart w:id="5" w:name="_Toc501382165"/>
      <w:r w:rsidRPr="00A3557B">
        <w:rPr>
          <w:rFonts w:asciiTheme="minorHAnsi" w:hAnsiTheme="minorHAnsi" w:cstheme="minorHAnsi"/>
          <w:color w:val="FFFFFF" w:themeColor="background1"/>
          <w:sz w:val="20"/>
          <w:szCs w:val="20"/>
        </w:rPr>
        <w:t>AVANZAMENTO DELL’INTERVENTO</w:t>
      </w:r>
      <w:bookmarkEnd w:id="5"/>
    </w:p>
    <w:p w14:paraId="3F66779C" w14:textId="77777777" w:rsidR="00E5315A" w:rsidRPr="00A3557B" w:rsidRDefault="00E5315A" w:rsidP="00E5315A">
      <w:pPr>
        <w:rPr>
          <w:rFonts w:asciiTheme="minorHAnsi" w:hAnsiTheme="minorHAnsi" w:cstheme="minorHAnsi"/>
          <w:sz w:val="20"/>
          <w:szCs w:val="20"/>
        </w:rPr>
      </w:pPr>
    </w:p>
    <w:tbl>
      <w:tblPr>
        <w:tblStyle w:val="Grigliatabella"/>
        <w:tblW w:w="5021" w:type="pct"/>
        <w:tblLook w:val="04A0" w:firstRow="1" w:lastRow="0" w:firstColumn="1" w:lastColumn="0" w:noHBand="0" w:noVBand="1"/>
      </w:tblPr>
      <w:tblGrid>
        <w:gridCol w:w="3515"/>
        <w:gridCol w:w="1553"/>
        <w:gridCol w:w="1640"/>
        <w:gridCol w:w="2243"/>
        <w:gridCol w:w="3006"/>
        <w:gridCol w:w="3118"/>
      </w:tblGrid>
      <w:tr w:rsidR="00E5315A" w:rsidRPr="00A3557B" w14:paraId="2B98BF4C" w14:textId="77777777" w:rsidTr="00CD223B">
        <w:tc>
          <w:tcPr>
            <w:tcW w:w="1166" w:type="pct"/>
            <w:tcBorders>
              <w:top w:val="nil"/>
              <w:left w:val="nil"/>
              <w:bottom w:val="single" w:sz="4" w:space="0" w:color="auto"/>
              <w:right w:val="nil"/>
            </w:tcBorders>
            <w:shd w:val="clear" w:color="auto" w:fill="auto"/>
          </w:tcPr>
          <w:p w14:paraId="59077E93" w14:textId="77777777" w:rsidR="00E5315A" w:rsidRPr="00A3557B" w:rsidRDefault="00E5315A" w:rsidP="00CD223B">
            <w:pPr>
              <w:spacing w:after="100"/>
              <w:rPr>
                <w:rFonts w:eastAsia="Times New Roman" w:cstheme="minorHAnsi"/>
                <w:b/>
                <w:bCs/>
                <w:sz w:val="20"/>
                <w:szCs w:val="20"/>
                <w:lang w:eastAsia="it-IT"/>
              </w:rPr>
            </w:pPr>
          </w:p>
        </w:tc>
        <w:tc>
          <w:tcPr>
            <w:tcW w:w="1802" w:type="pct"/>
            <w:gridSpan w:val="3"/>
            <w:tcBorders>
              <w:top w:val="nil"/>
              <w:left w:val="nil"/>
              <w:bottom w:val="single" w:sz="4" w:space="0" w:color="auto"/>
              <w:right w:val="single" w:sz="4" w:space="0" w:color="auto"/>
            </w:tcBorders>
            <w:shd w:val="clear" w:color="auto" w:fill="auto"/>
          </w:tcPr>
          <w:p w14:paraId="0F8FC49E" w14:textId="77777777" w:rsidR="00E5315A" w:rsidRPr="00A3557B" w:rsidRDefault="00E5315A" w:rsidP="00CD223B">
            <w:pPr>
              <w:spacing w:after="100"/>
              <w:rPr>
                <w:rFonts w:cstheme="minorHAnsi"/>
                <w:sz w:val="20"/>
                <w:szCs w:val="20"/>
              </w:rPr>
            </w:pPr>
          </w:p>
        </w:tc>
        <w:tc>
          <w:tcPr>
            <w:tcW w:w="997" w:type="pct"/>
            <w:tcBorders>
              <w:left w:val="single" w:sz="4" w:space="0" w:color="auto"/>
            </w:tcBorders>
            <w:shd w:val="clear" w:color="auto" w:fill="auto"/>
          </w:tcPr>
          <w:p w14:paraId="19769481" w14:textId="77777777" w:rsidR="00E5315A" w:rsidRPr="00A3557B" w:rsidRDefault="00E5315A" w:rsidP="00CD223B">
            <w:pPr>
              <w:spacing w:after="100"/>
              <w:rPr>
                <w:rFonts w:cstheme="minorHAnsi"/>
                <w:b/>
                <w:sz w:val="20"/>
                <w:szCs w:val="20"/>
              </w:rPr>
            </w:pPr>
            <w:r w:rsidRPr="00A3557B">
              <w:rPr>
                <w:rFonts w:cstheme="minorHAnsi"/>
                <w:b/>
                <w:sz w:val="20"/>
                <w:szCs w:val="20"/>
              </w:rPr>
              <w:t>Documento di riferimento</w:t>
            </w:r>
          </w:p>
        </w:tc>
        <w:tc>
          <w:tcPr>
            <w:tcW w:w="1035" w:type="pct"/>
            <w:shd w:val="clear" w:color="auto" w:fill="auto"/>
          </w:tcPr>
          <w:p w14:paraId="752BC7B1" w14:textId="77777777" w:rsidR="00E5315A" w:rsidRPr="00A3557B" w:rsidRDefault="00E5315A" w:rsidP="00CD223B">
            <w:pPr>
              <w:spacing w:after="100"/>
              <w:rPr>
                <w:rFonts w:cstheme="minorHAnsi"/>
                <w:b/>
                <w:sz w:val="20"/>
                <w:szCs w:val="20"/>
              </w:rPr>
            </w:pPr>
            <w:r w:rsidRPr="00A3557B">
              <w:rPr>
                <w:rFonts w:cstheme="minorHAnsi"/>
                <w:b/>
                <w:sz w:val="20"/>
                <w:szCs w:val="20"/>
              </w:rPr>
              <w:t>Note</w:t>
            </w:r>
          </w:p>
        </w:tc>
      </w:tr>
      <w:tr w:rsidR="00E5315A" w:rsidRPr="00A3557B" w14:paraId="614D232A" w14:textId="77777777" w:rsidTr="00CD223B">
        <w:tc>
          <w:tcPr>
            <w:tcW w:w="1166" w:type="pct"/>
            <w:tcBorders>
              <w:top w:val="single" w:sz="4" w:space="0" w:color="auto"/>
            </w:tcBorders>
          </w:tcPr>
          <w:p w14:paraId="1DEF92F7" w14:textId="77777777" w:rsidR="00E5315A" w:rsidRPr="00A3557B" w:rsidRDefault="00E5315A" w:rsidP="00CD223B">
            <w:pPr>
              <w:spacing w:after="100"/>
              <w:rPr>
                <w:rFonts w:cstheme="minorHAnsi"/>
                <w:sz w:val="20"/>
                <w:szCs w:val="20"/>
              </w:rPr>
            </w:pPr>
            <w:r w:rsidRPr="00A3557B">
              <w:rPr>
                <w:rFonts w:eastAsia="Times New Roman" w:cstheme="minorHAnsi"/>
                <w:b/>
                <w:bCs/>
                <w:sz w:val="20"/>
                <w:szCs w:val="20"/>
                <w:lang w:eastAsia="it-IT"/>
              </w:rPr>
              <w:t xml:space="preserve">Data di avvio dei lavori </w:t>
            </w:r>
          </w:p>
        </w:tc>
        <w:sdt>
          <w:sdtPr>
            <w:rPr>
              <w:rFonts w:cstheme="minorHAnsi"/>
              <w:sz w:val="20"/>
              <w:szCs w:val="20"/>
            </w:rPr>
            <w:id w:val="709072447"/>
            <w:showingPlcHdr/>
            <w:date>
              <w:dateFormat w:val="dd/MM/yyyy"/>
              <w:lid w:val="it-IT"/>
              <w:storeMappedDataAs w:val="dateTime"/>
              <w:calendar w:val="gregorian"/>
            </w:date>
          </w:sdtPr>
          <w:sdtEndPr/>
          <w:sdtContent>
            <w:tc>
              <w:tcPr>
                <w:tcW w:w="1802" w:type="pct"/>
                <w:gridSpan w:val="3"/>
                <w:tcBorders>
                  <w:top w:val="single" w:sz="4" w:space="0" w:color="auto"/>
                </w:tcBorders>
                <w:shd w:val="clear" w:color="auto" w:fill="F2F2F2" w:themeFill="background1" w:themeFillShade="F2"/>
              </w:tcPr>
              <w:p w14:paraId="0AE5C4BB"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2BB8F9D9"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consegna lavori</w:t>
            </w:r>
          </w:p>
        </w:tc>
        <w:tc>
          <w:tcPr>
            <w:tcW w:w="1035" w:type="pct"/>
            <w:shd w:val="clear" w:color="auto" w:fill="F2F2F2" w:themeFill="background1" w:themeFillShade="F2"/>
          </w:tcPr>
          <w:p w14:paraId="7255D158" w14:textId="77777777" w:rsidR="00E5315A" w:rsidRPr="00A3557B" w:rsidRDefault="00E5315A" w:rsidP="00CD223B">
            <w:pPr>
              <w:spacing w:after="100"/>
              <w:rPr>
                <w:rFonts w:cstheme="minorHAnsi"/>
                <w:sz w:val="20"/>
                <w:szCs w:val="20"/>
              </w:rPr>
            </w:pPr>
          </w:p>
        </w:tc>
      </w:tr>
      <w:tr w:rsidR="00E5315A" w:rsidRPr="00A3557B" w14:paraId="39AA06A0" w14:textId="77777777" w:rsidTr="00CD223B">
        <w:tc>
          <w:tcPr>
            <w:tcW w:w="1166" w:type="pct"/>
          </w:tcPr>
          <w:p w14:paraId="674AE862"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di conclusione lavori come da contratto</w:t>
            </w:r>
          </w:p>
        </w:tc>
        <w:sdt>
          <w:sdtPr>
            <w:rPr>
              <w:rFonts w:cstheme="minorHAnsi"/>
              <w:sz w:val="20"/>
              <w:szCs w:val="20"/>
            </w:rPr>
            <w:id w:val="1237987229"/>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FC1E78B"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0CDCA793"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Contratto</w:t>
            </w:r>
          </w:p>
        </w:tc>
        <w:tc>
          <w:tcPr>
            <w:tcW w:w="1035" w:type="pct"/>
            <w:shd w:val="clear" w:color="auto" w:fill="F2F2F2" w:themeFill="background1" w:themeFillShade="F2"/>
          </w:tcPr>
          <w:p w14:paraId="08157159" w14:textId="77777777" w:rsidR="00E5315A" w:rsidRPr="00A3557B" w:rsidRDefault="00E5315A" w:rsidP="00CD223B">
            <w:pPr>
              <w:spacing w:after="100"/>
              <w:rPr>
                <w:rFonts w:cstheme="minorHAnsi"/>
                <w:sz w:val="20"/>
                <w:szCs w:val="20"/>
              </w:rPr>
            </w:pPr>
          </w:p>
        </w:tc>
      </w:tr>
      <w:tr w:rsidR="00E5315A" w:rsidRPr="00A3557B" w14:paraId="4B3405FF" w14:textId="77777777" w:rsidTr="00CD223B">
        <w:tc>
          <w:tcPr>
            <w:tcW w:w="1166" w:type="pct"/>
          </w:tcPr>
          <w:p w14:paraId="4ACCF0CE"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Stato di attuazione</w:t>
            </w:r>
          </w:p>
        </w:tc>
        <w:tc>
          <w:tcPr>
            <w:tcW w:w="515" w:type="pct"/>
            <w:shd w:val="clear" w:color="auto" w:fill="F2F2F2" w:themeFill="background1" w:themeFillShade="F2"/>
          </w:tcPr>
          <w:p w14:paraId="333EF005" w14:textId="77777777" w:rsidR="00E5315A" w:rsidRPr="00A3557B" w:rsidRDefault="00952514" w:rsidP="00CD223B">
            <w:pPr>
              <w:spacing w:after="100"/>
              <w:rPr>
                <w:rFonts w:cstheme="minorHAnsi"/>
                <w:sz w:val="20"/>
                <w:szCs w:val="20"/>
              </w:rPr>
            </w:pPr>
            <w:sdt>
              <w:sdtPr>
                <w:rPr>
                  <w:rFonts w:cstheme="minorHAnsi"/>
                  <w:sz w:val="20"/>
                  <w:szCs w:val="20"/>
                </w:rPr>
                <w:id w:val="1749383476"/>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in corso</w:t>
            </w:r>
          </w:p>
        </w:tc>
        <w:tc>
          <w:tcPr>
            <w:tcW w:w="544" w:type="pct"/>
            <w:shd w:val="clear" w:color="auto" w:fill="F2F2F2" w:themeFill="background1" w:themeFillShade="F2"/>
          </w:tcPr>
          <w:p w14:paraId="108AB9D9" w14:textId="77777777" w:rsidR="00E5315A" w:rsidRPr="00A3557B" w:rsidRDefault="00952514" w:rsidP="00CD223B">
            <w:pPr>
              <w:spacing w:after="100"/>
              <w:rPr>
                <w:rFonts w:cstheme="minorHAnsi"/>
                <w:sz w:val="20"/>
                <w:szCs w:val="20"/>
              </w:rPr>
            </w:pPr>
            <w:sdt>
              <w:sdtPr>
                <w:rPr>
                  <w:rFonts w:cstheme="minorHAnsi"/>
                  <w:sz w:val="20"/>
                  <w:szCs w:val="20"/>
                </w:rPr>
                <w:id w:val="279151961"/>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sospeso</w:t>
            </w:r>
            <w:r w:rsidR="00E5315A" w:rsidRPr="00A3557B">
              <w:rPr>
                <w:rFonts w:eastAsia="Times New Roman" w:cstheme="minorHAnsi"/>
                <w:bCs/>
                <w:sz w:val="20"/>
                <w:szCs w:val="20"/>
                <w:lang w:eastAsia="it-IT"/>
              </w:rPr>
              <w:t xml:space="preserve"> </w:t>
            </w:r>
          </w:p>
        </w:tc>
        <w:tc>
          <w:tcPr>
            <w:tcW w:w="744" w:type="pct"/>
            <w:shd w:val="clear" w:color="auto" w:fill="F2F2F2" w:themeFill="background1" w:themeFillShade="F2"/>
          </w:tcPr>
          <w:p w14:paraId="35087EFE" w14:textId="77777777" w:rsidR="00E5315A" w:rsidRPr="00A3557B" w:rsidRDefault="00952514" w:rsidP="00CD223B">
            <w:pPr>
              <w:spacing w:after="100"/>
              <w:rPr>
                <w:rFonts w:cstheme="minorHAnsi"/>
                <w:sz w:val="20"/>
                <w:szCs w:val="20"/>
              </w:rPr>
            </w:pPr>
            <w:sdt>
              <w:sdtPr>
                <w:rPr>
                  <w:rFonts w:cstheme="minorHAnsi"/>
                  <w:sz w:val="20"/>
                  <w:szCs w:val="20"/>
                </w:rPr>
                <w:id w:val="32131893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cstheme="minorHAnsi"/>
                <w:sz w:val="20"/>
                <w:szCs w:val="20"/>
              </w:rPr>
              <w:t xml:space="preserve"> concluso</w:t>
            </w:r>
          </w:p>
        </w:tc>
        <w:tc>
          <w:tcPr>
            <w:tcW w:w="997" w:type="pct"/>
            <w:shd w:val="clear" w:color="auto" w:fill="F2F2F2" w:themeFill="background1" w:themeFillShade="F2"/>
          </w:tcPr>
          <w:p w14:paraId="21FCA2DA" w14:textId="77777777" w:rsidR="00E5315A" w:rsidRPr="00A3557B" w:rsidRDefault="00E5315A" w:rsidP="00CD223B">
            <w:pPr>
              <w:pStyle w:val="Nessunaspaziatura"/>
              <w:spacing w:after="100"/>
              <w:rPr>
                <w:rFonts w:cstheme="minorHAnsi"/>
                <w:sz w:val="20"/>
                <w:szCs w:val="20"/>
              </w:rPr>
            </w:pPr>
          </w:p>
        </w:tc>
        <w:tc>
          <w:tcPr>
            <w:tcW w:w="1035" w:type="pct"/>
            <w:shd w:val="clear" w:color="auto" w:fill="F2F2F2" w:themeFill="background1" w:themeFillShade="F2"/>
          </w:tcPr>
          <w:p w14:paraId="74005118" w14:textId="77777777" w:rsidR="00E5315A" w:rsidRPr="00A3557B" w:rsidRDefault="00E5315A" w:rsidP="00CD223B">
            <w:pPr>
              <w:spacing w:after="100"/>
              <w:rPr>
                <w:rFonts w:cstheme="minorHAnsi"/>
                <w:sz w:val="20"/>
                <w:szCs w:val="20"/>
              </w:rPr>
            </w:pPr>
          </w:p>
        </w:tc>
      </w:tr>
      <w:tr w:rsidR="00E5315A" w:rsidRPr="00A3557B" w14:paraId="6BAD0365" w14:textId="77777777" w:rsidTr="00CD223B">
        <w:tc>
          <w:tcPr>
            <w:tcW w:w="1166" w:type="pct"/>
          </w:tcPr>
          <w:p w14:paraId="25D6E047"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Sospensioni lavori</w:t>
            </w:r>
          </w:p>
        </w:tc>
        <w:sdt>
          <w:sdtPr>
            <w:rPr>
              <w:rFonts w:cstheme="minorHAnsi"/>
              <w:sz w:val="20"/>
              <w:szCs w:val="20"/>
            </w:rPr>
            <w:id w:val="-620753870"/>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F66D910"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67A20969"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sospensione lavori</w:t>
            </w:r>
          </w:p>
        </w:tc>
        <w:tc>
          <w:tcPr>
            <w:tcW w:w="1035" w:type="pct"/>
            <w:shd w:val="clear" w:color="auto" w:fill="F2F2F2" w:themeFill="background1" w:themeFillShade="F2"/>
          </w:tcPr>
          <w:p w14:paraId="4E4FEFBD" w14:textId="77777777" w:rsidR="00E5315A" w:rsidRPr="00A3557B" w:rsidRDefault="00E5315A" w:rsidP="00CD223B">
            <w:pPr>
              <w:spacing w:after="100"/>
              <w:rPr>
                <w:rFonts w:cstheme="minorHAnsi"/>
                <w:sz w:val="20"/>
                <w:szCs w:val="20"/>
              </w:rPr>
            </w:pPr>
          </w:p>
        </w:tc>
      </w:tr>
      <w:tr w:rsidR="00E5315A" w:rsidRPr="00A3557B" w14:paraId="7C84B60B" w14:textId="77777777" w:rsidTr="00CD223B">
        <w:tc>
          <w:tcPr>
            <w:tcW w:w="1166" w:type="pct"/>
          </w:tcPr>
          <w:p w14:paraId="67681C72"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Ripresa lavori</w:t>
            </w:r>
          </w:p>
        </w:tc>
        <w:sdt>
          <w:sdtPr>
            <w:rPr>
              <w:rFonts w:cstheme="minorHAnsi"/>
              <w:sz w:val="20"/>
              <w:szCs w:val="20"/>
            </w:rPr>
            <w:id w:val="616651325"/>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20182AD7"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5A304362"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ripresa lavori</w:t>
            </w:r>
          </w:p>
        </w:tc>
        <w:tc>
          <w:tcPr>
            <w:tcW w:w="1035" w:type="pct"/>
            <w:shd w:val="clear" w:color="auto" w:fill="F2F2F2" w:themeFill="background1" w:themeFillShade="F2"/>
          </w:tcPr>
          <w:p w14:paraId="0895F92C" w14:textId="77777777" w:rsidR="00E5315A" w:rsidRPr="00A3557B" w:rsidRDefault="00E5315A" w:rsidP="00CD223B">
            <w:pPr>
              <w:spacing w:after="100"/>
              <w:rPr>
                <w:rFonts w:cstheme="minorHAnsi"/>
                <w:sz w:val="20"/>
                <w:szCs w:val="20"/>
              </w:rPr>
            </w:pPr>
          </w:p>
        </w:tc>
      </w:tr>
      <w:tr w:rsidR="00E5315A" w:rsidRPr="00A3557B" w14:paraId="1B92C675" w14:textId="77777777" w:rsidTr="00CD223B">
        <w:tc>
          <w:tcPr>
            <w:tcW w:w="1166" w:type="pct"/>
          </w:tcPr>
          <w:p w14:paraId="0A48B285"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prevista di conclusione lavori a seguito della/e sospensione/i:</w:t>
            </w:r>
          </w:p>
        </w:tc>
        <w:sdt>
          <w:sdtPr>
            <w:rPr>
              <w:rFonts w:cstheme="minorHAnsi"/>
              <w:sz w:val="20"/>
              <w:szCs w:val="20"/>
            </w:rPr>
            <w:id w:val="694510986"/>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21F548CC"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59F68197" w14:textId="77777777" w:rsidR="00E5315A" w:rsidRPr="00A3557B" w:rsidRDefault="00E5315A" w:rsidP="00CD223B">
            <w:pPr>
              <w:pStyle w:val="Nessunaspaziatura"/>
              <w:spacing w:after="100"/>
              <w:rPr>
                <w:rFonts w:cstheme="minorHAnsi"/>
                <w:sz w:val="20"/>
                <w:szCs w:val="20"/>
              </w:rPr>
            </w:pPr>
          </w:p>
        </w:tc>
        <w:tc>
          <w:tcPr>
            <w:tcW w:w="1035" w:type="pct"/>
            <w:shd w:val="clear" w:color="auto" w:fill="F2F2F2" w:themeFill="background1" w:themeFillShade="F2"/>
          </w:tcPr>
          <w:p w14:paraId="60D662A2" w14:textId="77777777" w:rsidR="00E5315A" w:rsidRPr="00A3557B" w:rsidRDefault="00E5315A" w:rsidP="00CD223B">
            <w:pPr>
              <w:spacing w:after="100"/>
              <w:rPr>
                <w:rFonts w:cstheme="minorHAnsi"/>
                <w:sz w:val="20"/>
                <w:szCs w:val="20"/>
              </w:rPr>
            </w:pPr>
          </w:p>
        </w:tc>
      </w:tr>
      <w:tr w:rsidR="00E5315A" w:rsidRPr="00A3557B" w14:paraId="6151CF2D" w14:textId="77777777" w:rsidTr="00CD223B">
        <w:tc>
          <w:tcPr>
            <w:tcW w:w="1166" w:type="pct"/>
          </w:tcPr>
          <w:p w14:paraId="68D435AB" w14:textId="77777777" w:rsidR="00E5315A" w:rsidRPr="00A3557B" w:rsidRDefault="00E5315A" w:rsidP="00CD223B">
            <w:pPr>
              <w:spacing w:after="100"/>
              <w:rPr>
                <w:rFonts w:eastAsia="Times New Roman" w:cstheme="minorHAnsi"/>
                <w:b/>
                <w:bCs/>
                <w:sz w:val="20"/>
                <w:szCs w:val="20"/>
                <w:lang w:eastAsia="it-IT"/>
              </w:rPr>
            </w:pPr>
            <w:r w:rsidRPr="00A3557B">
              <w:rPr>
                <w:rFonts w:eastAsia="Times New Roman" w:cstheme="minorHAnsi"/>
                <w:b/>
                <w:bCs/>
                <w:sz w:val="20"/>
                <w:szCs w:val="20"/>
                <w:lang w:eastAsia="it-IT"/>
              </w:rPr>
              <w:t>Data effettiva di conclusione lavori</w:t>
            </w:r>
          </w:p>
        </w:tc>
        <w:sdt>
          <w:sdtPr>
            <w:rPr>
              <w:rFonts w:cstheme="minorHAnsi"/>
              <w:sz w:val="20"/>
              <w:szCs w:val="20"/>
            </w:rPr>
            <w:id w:val="-1492329879"/>
            <w:showingPlcHdr/>
            <w:date>
              <w:dateFormat w:val="dd/MM/yyyy"/>
              <w:lid w:val="it-IT"/>
              <w:storeMappedDataAs w:val="dateTime"/>
              <w:calendar w:val="gregorian"/>
            </w:date>
          </w:sdtPr>
          <w:sdtEndPr/>
          <w:sdtContent>
            <w:tc>
              <w:tcPr>
                <w:tcW w:w="1802" w:type="pct"/>
                <w:gridSpan w:val="3"/>
                <w:shd w:val="clear" w:color="auto" w:fill="F2F2F2" w:themeFill="background1" w:themeFillShade="F2"/>
              </w:tcPr>
              <w:p w14:paraId="301BBFAF" w14:textId="77777777" w:rsidR="00E5315A" w:rsidRPr="00A3557B" w:rsidRDefault="00E5315A" w:rsidP="00CD223B">
                <w:pPr>
                  <w:spacing w:after="100"/>
                  <w:rPr>
                    <w:rFonts w:cstheme="minorHAnsi"/>
                    <w:sz w:val="20"/>
                    <w:szCs w:val="20"/>
                  </w:rPr>
                </w:pPr>
                <w:r w:rsidRPr="00A3557B">
                  <w:rPr>
                    <w:rStyle w:val="Testosegnaposto"/>
                    <w:rFonts w:cstheme="minorHAnsi"/>
                    <w:sz w:val="20"/>
                    <w:szCs w:val="20"/>
                  </w:rPr>
                  <w:t>Fare clic qui per immettere una data.</w:t>
                </w:r>
              </w:p>
            </w:tc>
          </w:sdtContent>
        </w:sdt>
        <w:tc>
          <w:tcPr>
            <w:tcW w:w="997" w:type="pct"/>
            <w:shd w:val="clear" w:color="auto" w:fill="F2F2F2" w:themeFill="background1" w:themeFillShade="F2"/>
          </w:tcPr>
          <w:p w14:paraId="339558E5" w14:textId="77777777" w:rsidR="00E5315A" w:rsidRPr="00A3557B" w:rsidRDefault="00E5315A" w:rsidP="00CD223B">
            <w:pPr>
              <w:pStyle w:val="Nessunaspaziatura"/>
              <w:spacing w:after="100"/>
              <w:rPr>
                <w:rFonts w:cstheme="minorHAnsi"/>
                <w:sz w:val="20"/>
                <w:szCs w:val="20"/>
              </w:rPr>
            </w:pPr>
            <w:r w:rsidRPr="00A3557B">
              <w:rPr>
                <w:rFonts w:cstheme="minorHAnsi"/>
                <w:sz w:val="20"/>
                <w:szCs w:val="20"/>
              </w:rPr>
              <w:t>Verbale di ultimazione lavori</w:t>
            </w:r>
          </w:p>
        </w:tc>
        <w:tc>
          <w:tcPr>
            <w:tcW w:w="1035" w:type="pct"/>
            <w:shd w:val="clear" w:color="auto" w:fill="F2F2F2" w:themeFill="background1" w:themeFillShade="F2"/>
          </w:tcPr>
          <w:p w14:paraId="03800523" w14:textId="77777777" w:rsidR="00E5315A" w:rsidRPr="00A3557B" w:rsidRDefault="00E5315A" w:rsidP="00CD223B">
            <w:pPr>
              <w:spacing w:after="100"/>
              <w:rPr>
                <w:rFonts w:cstheme="minorHAnsi"/>
                <w:sz w:val="20"/>
                <w:szCs w:val="20"/>
              </w:rPr>
            </w:pPr>
          </w:p>
        </w:tc>
      </w:tr>
    </w:tbl>
    <w:p w14:paraId="1A85EBC8" w14:textId="77777777" w:rsidR="00E5315A" w:rsidRPr="00A3557B" w:rsidRDefault="00E5315A" w:rsidP="00E5315A">
      <w:pPr>
        <w:rPr>
          <w:rFonts w:asciiTheme="minorHAnsi" w:hAnsiTheme="minorHAnsi" w:cstheme="minorHAnsi"/>
          <w:sz w:val="20"/>
          <w:szCs w:val="20"/>
        </w:rPr>
      </w:pPr>
    </w:p>
    <w:p w14:paraId="1EB329DB" w14:textId="77777777" w:rsidR="00E5315A" w:rsidRPr="00A3557B" w:rsidRDefault="00E5315A" w:rsidP="00E5315A">
      <w:pPr>
        <w:rPr>
          <w:rFonts w:asciiTheme="minorHAnsi" w:hAnsiTheme="minorHAnsi" w:cstheme="minorHAnsi"/>
          <w:sz w:val="20"/>
          <w:szCs w:val="20"/>
        </w:rPr>
      </w:pPr>
      <w:r w:rsidRPr="00A3557B">
        <w:rPr>
          <w:rFonts w:asciiTheme="minorHAnsi" w:hAnsiTheme="minorHAnsi" w:cstheme="minorHAnsi"/>
          <w:sz w:val="20"/>
          <w:szCs w:val="20"/>
        </w:rPr>
        <w:br w:type="page"/>
      </w:r>
    </w:p>
    <w:p w14:paraId="5A597400" w14:textId="77777777" w:rsidR="00E5315A" w:rsidRPr="00A3557B" w:rsidRDefault="00E5315A">
      <w:pPr>
        <w:rPr>
          <w:rFonts w:asciiTheme="minorHAnsi" w:hAnsiTheme="minorHAnsi" w:cstheme="minorHAnsi"/>
          <w:sz w:val="20"/>
          <w:szCs w:val="20"/>
        </w:rPr>
      </w:pPr>
    </w:p>
    <w:p w14:paraId="34C3FBBE" w14:textId="77777777" w:rsidR="00632AC9" w:rsidRPr="00A3557B" w:rsidRDefault="00632AC9">
      <w:pPr>
        <w:rPr>
          <w:rFonts w:asciiTheme="minorHAnsi" w:hAnsiTheme="minorHAnsi" w:cstheme="minorHAnsi"/>
          <w:sz w:val="20"/>
          <w:szCs w:val="20"/>
        </w:rPr>
      </w:pPr>
    </w:p>
    <w:tbl>
      <w:tblPr>
        <w:tblW w:w="4981" w:type="pct"/>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4622"/>
        <w:gridCol w:w="1108"/>
        <w:gridCol w:w="1049"/>
        <w:gridCol w:w="1150"/>
        <w:gridCol w:w="2424"/>
        <w:gridCol w:w="2112"/>
        <w:gridCol w:w="2388"/>
      </w:tblGrid>
      <w:tr w:rsidR="00D547EA" w:rsidRPr="00A3557B" w14:paraId="7CD400BE" w14:textId="77777777" w:rsidTr="00D51355">
        <w:trPr>
          <w:trHeight w:val="329"/>
          <w:tblHeader/>
        </w:trPr>
        <w:tc>
          <w:tcPr>
            <w:tcW w:w="5000" w:type="pct"/>
            <w:gridSpan w:val="7"/>
            <w:shd w:val="clear" w:color="auto" w:fill="76923C" w:themeFill="accent3" w:themeFillShade="BF"/>
          </w:tcPr>
          <w:p w14:paraId="5D9D7666" w14:textId="77777777" w:rsidR="00D547EA" w:rsidRPr="00A3557B" w:rsidRDefault="00D547EA" w:rsidP="00823FB9">
            <w:pPr>
              <w:pStyle w:val="Paragrafoelenco"/>
              <w:numPr>
                <w:ilvl w:val="0"/>
                <w:numId w:val="8"/>
              </w:numPr>
              <w:jc w:val="center"/>
              <w:rPr>
                <w:rFonts w:asciiTheme="minorHAnsi" w:hAnsiTheme="minorHAnsi" w:cstheme="minorHAnsi"/>
                <w:sz w:val="20"/>
                <w:szCs w:val="20"/>
              </w:rPr>
            </w:pPr>
            <w:r w:rsidRPr="00A3557B">
              <w:rPr>
                <w:rFonts w:asciiTheme="minorHAnsi" w:hAnsiTheme="minorHAnsi" w:cstheme="minorHAnsi"/>
                <w:b/>
                <w:bCs/>
                <w:sz w:val="20"/>
                <w:szCs w:val="20"/>
              </w:rPr>
              <w:t>Verifica della procedura di selezione del soggetto attuatore</w:t>
            </w:r>
            <w:r w:rsidRPr="00A3557B">
              <w:rPr>
                <w:rFonts w:asciiTheme="minorHAnsi" w:hAnsiTheme="minorHAnsi" w:cstheme="minorHAnsi"/>
                <w:b/>
                <w:bCs/>
                <w:i/>
                <w:sz w:val="20"/>
                <w:szCs w:val="20"/>
              </w:rPr>
              <w:t xml:space="preserve"> </w:t>
            </w:r>
          </w:p>
        </w:tc>
      </w:tr>
      <w:tr w:rsidR="003A28EA" w:rsidRPr="00A3557B" w14:paraId="1D5CFE81" w14:textId="77777777" w:rsidTr="004B1BEC">
        <w:trPr>
          <w:trHeight w:val="23"/>
          <w:tblHeader/>
        </w:trPr>
        <w:tc>
          <w:tcPr>
            <w:tcW w:w="1556" w:type="pct"/>
            <w:vMerge w:val="restart"/>
            <w:shd w:val="clear" w:color="auto" w:fill="C2D69B" w:themeFill="accent3" w:themeFillTint="99"/>
            <w:vAlign w:val="center"/>
          </w:tcPr>
          <w:p w14:paraId="6C2D631F"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1113" w:type="pct"/>
            <w:gridSpan w:val="3"/>
            <w:shd w:val="clear" w:color="auto" w:fill="C2D69B" w:themeFill="accent3" w:themeFillTint="99"/>
            <w:vAlign w:val="center"/>
          </w:tcPr>
          <w:p w14:paraId="24407DE5"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816" w:type="pct"/>
            <w:vMerge w:val="restart"/>
            <w:shd w:val="clear" w:color="auto" w:fill="C2D69B" w:themeFill="accent3" w:themeFillTint="99"/>
            <w:vAlign w:val="center"/>
          </w:tcPr>
          <w:p w14:paraId="592A87BE"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Documentazione di riferimento per il controllo</w:t>
            </w:r>
          </w:p>
        </w:tc>
        <w:tc>
          <w:tcPr>
            <w:tcW w:w="711" w:type="pct"/>
            <w:vMerge w:val="restart"/>
            <w:shd w:val="clear" w:color="auto" w:fill="C2D69B" w:themeFill="accent3" w:themeFillTint="99"/>
            <w:vAlign w:val="center"/>
          </w:tcPr>
          <w:p w14:paraId="4FA65DC9" w14:textId="77777777" w:rsidR="00D547EA" w:rsidRPr="00A3557B" w:rsidRDefault="00D547EA" w:rsidP="008E5317">
            <w:pPr>
              <w:jc w:val="center"/>
              <w:rPr>
                <w:rFonts w:asciiTheme="minorHAnsi" w:hAnsiTheme="minorHAnsi" w:cstheme="minorHAnsi"/>
                <w:b/>
                <w:sz w:val="20"/>
                <w:szCs w:val="20"/>
              </w:rPr>
            </w:pPr>
            <w:r w:rsidRPr="00A3557B">
              <w:rPr>
                <w:rFonts w:asciiTheme="minorHAnsi" w:hAnsiTheme="minorHAnsi" w:cstheme="minorHAnsi"/>
                <w:b/>
                <w:sz w:val="20"/>
                <w:szCs w:val="20"/>
              </w:rPr>
              <w:t>Estremi della documentazione di riferimento</w:t>
            </w:r>
          </w:p>
        </w:tc>
        <w:tc>
          <w:tcPr>
            <w:tcW w:w="804" w:type="pct"/>
            <w:vMerge w:val="restart"/>
            <w:shd w:val="clear" w:color="auto" w:fill="C2D69B" w:themeFill="accent3" w:themeFillTint="99"/>
            <w:vAlign w:val="center"/>
          </w:tcPr>
          <w:p w14:paraId="3C68D916" w14:textId="77777777" w:rsidR="00D547EA" w:rsidRPr="00A3557B" w:rsidRDefault="00D547EA" w:rsidP="008E5317">
            <w:pPr>
              <w:jc w:val="center"/>
              <w:rPr>
                <w:rFonts w:asciiTheme="minorHAnsi" w:hAnsiTheme="minorHAnsi" w:cstheme="minorHAnsi"/>
                <w:sz w:val="20"/>
                <w:szCs w:val="20"/>
              </w:rPr>
            </w:pPr>
            <w:r w:rsidRPr="00A3557B">
              <w:rPr>
                <w:rFonts w:asciiTheme="minorHAnsi" w:hAnsiTheme="minorHAnsi" w:cstheme="minorHAnsi"/>
                <w:b/>
                <w:sz w:val="20"/>
                <w:szCs w:val="20"/>
              </w:rPr>
              <w:t>Note</w:t>
            </w:r>
          </w:p>
        </w:tc>
      </w:tr>
      <w:tr w:rsidR="00632AC9" w:rsidRPr="00A3557B" w14:paraId="573F24A7" w14:textId="77777777" w:rsidTr="004B1BEC">
        <w:trPr>
          <w:trHeight w:val="374"/>
          <w:tblHeader/>
        </w:trPr>
        <w:tc>
          <w:tcPr>
            <w:tcW w:w="1556" w:type="pct"/>
            <w:vMerge/>
            <w:shd w:val="clear" w:color="auto" w:fill="C2D69B" w:themeFill="accent3" w:themeFillTint="99"/>
          </w:tcPr>
          <w:p w14:paraId="139C68B8" w14:textId="77777777" w:rsidR="00D547EA" w:rsidRPr="00A3557B" w:rsidRDefault="00D547EA" w:rsidP="008E5317">
            <w:pPr>
              <w:snapToGrid w:val="0"/>
              <w:rPr>
                <w:rFonts w:asciiTheme="minorHAnsi" w:hAnsiTheme="minorHAnsi" w:cstheme="minorHAnsi"/>
                <w:sz w:val="20"/>
                <w:szCs w:val="20"/>
              </w:rPr>
            </w:pPr>
          </w:p>
        </w:tc>
        <w:tc>
          <w:tcPr>
            <w:tcW w:w="373" w:type="pct"/>
            <w:shd w:val="clear" w:color="auto" w:fill="F3F3F3"/>
            <w:vAlign w:val="center"/>
          </w:tcPr>
          <w:p w14:paraId="726A03C0"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681EE3B2"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353" w:type="pct"/>
            <w:shd w:val="clear" w:color="auto" w:fill="F3F3F3"/>
            <w:vAlign w:val="center"/>
          </w:tcPr>
          <w:p w14:paraId="041202C1"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4200467C" w14:textId="77777777" w:rsidR="00D547EA" w:rsidRPr="00A3557B" w:rsidRDefault="00D547EA" w:rsidP="008E5317">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387" w:type="pct"/>
            <w:shd w:val="clear" w:color="auto" w:fill="F3F3F3"/>
            <w:vAlign w:val="center"/>
          </w:tcPr>
          <w:p w14:paraId="1F9CC882" w14:textId="77777777" w:rsidR="00D547EA" w:rsidRPr="00A3557B" w:rsidRDefault="00D547EA" w:rsidP="008E5317">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816" w:type="pct"/>
            <w:vMerge/>
            <w:shd w:val="clear" w:color="auto" w:fill="C2D69B" w:themeFill="accent3" w:themeFillTint="99"/>
          </w:tcPr>
          <w:p w14:paraId="5CC4E550" w14:textId="77777777" w:rsidR="00D547EA" w:rsidRPr="00A3557B" w:rsidRDefault="00D547EA" w:rsidP="008E5317">
            <w:pPr>
              <w:snapToGrid w:val="0"/>
              <w:rPr>
                <w:rFonts w:asciiTheme="minorHAnsi" w:hAnsiTheme="minorHAnsi" w:cstheme="minorHAnsi"/>
                <w:sz w:val="20"/>
                <w:szCs w:val="20"/>
              </w:rPr>
            </w:pPr>
          </w:p>
        </w:tc>
        <w:tc>
          <w:tcPr>
            <w:tcW w:w="711" w:type="pct"/>
            <w:vMerge/>
            <w:shd w:val="clear" w:color="auto" w:fill="C2D69B" w:themeFill="accent3" w:themeFillTint="99"/>
            <w:vAlign w:val="center"/>
          </w:tcPr>
          <w:p w14:paraId="089E0FD9" w14:textId="77777777" w:rsidR="00D547EA" w:rsidRPr="00A3557B" w:rsidRDefault="00D547EA" w:rsidP="008E5317">
            <w:pPr>
              <w:snapToGrid w:val="0"/>
              <w:rPr>
                <w:rFonts w:asciiTheme="minorHAnsi" w:hAnsiTheme="minorHAnsi" w:cstheme="minorHAnsi"/>
                <w:sz w:val="20"/>
                <w:szCs w:val="20"/>
              </w:rPr>
            </w:pPr>
          </w:p>
        </w:tc>
        <w:tc>
          <w:tcPr>
            <w:tcW w:w="804" w:type="pct"/>
            <w:vMerge/>
            <w:shd w:val="clear" w:color="auto" w:fill="C2D69B" w:themeFill="accent3" w:themeFillTint="99"/>
            <w:vAlign w:val="center"/>
          </w:tcPr>
          <w:p w14:paraId="32D2ACE2" w14:textId="77777777" w:rsidR="00D547EA" w:rsidRPr="00A3557B" w:rsidRDefault="00D547EA" w:rsidP="008E5317">
            <w:pPr>
              <w:snapToGrid w:val="0"/>
              <w:rPr>
                <w:rFonts w:asciiTheme="minorHAnsi" w:hAnsiTheme="minorHAnsi" w:cstheme="minorHAnsi"/>
                <w:sz w:val="20"/>
                <w:szCs w:val="20"/>
              </w:rPr>
            </w:pPr>
          </w:p>
        </w:tc>
      </w:tr>
      <w:tr w:rsidR="00F27CB2" w:rsidRPr="00A3557B" w14:paraId="745FA83B" w14:textId="77777777" w:rsidTr="00F27CB2">
        <w:tc>
          <w:tcPr>
            <w:tcW w:w="1556" w:type="pct"/>
            <w:shd w:val="clear" w:color="auto" w:fill="auto"/>
            <w:vAlign w:val="center"/>
          </w:tcPr>
          <w:p w14:paraId="2C6E109B"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La determina/decreto a contrarre, individua gli elementi essenziali del contratto, i criteri di selezione degli operatori economici e delle offerte?</w:t>
            </w:r>
          </w:p>
        </w:tc>
        <w:tc>
          <w:tcPr>
            <w:tcW w:w="373" w:type="pct"/>
            <w:shd w:val="clear" w:color="auto" w:fill="auto"/>
          </w:tcPr>
          <w:p w14:paraId="157FE067"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5D09DF1"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F480E2E"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5A54B634"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Determina/decreto a contrarre</w:t>
            </w:r>
          </w:p>
        </w:tc>
        <w:tc>
          <w:tcPr>
            <w:tcW w:w="711" w:type="pct"/>
            <w:shd w:val="clear" w:color="auto" w:fill="auto"/>
          </w:tcPr>
          <w:p w14:paraId="7EDECB45"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442902DD" w14:textId="77777777" w:rsidR="00D547EA" w:rsidRPr="00A3557B" w:rsidRDefault="00D547EA" w:rsidP="008E5317">
            <w:pPr>
              <w:snapToGrid w:val="0"/>
              <w:rPr>
                <w:rFonts w:asciiTheme="minorHAnsi" w:hAnsiTheme="minorHAnsi" w:cstheme="minorHAnsi"/>
                <w:sz w:val="20"/>
                <w:szCs w:val="20"/>
              </w:rPr>
            </w:pPr>
          </w:p>
        </w:tc>
      </w:tr>
      <w:tr w:rsidR="003A28EA" w:rsidRPr="00A3557B" w14:paraId="13341DD3" w14:textId="77777777" w:rsidTr="00F27CB2">
        <w:trPr>
          <w:trHeight w:val="23"/>
        </w:trPr>
        <w:tc>
          <w:tcPr>
            <w:tcW w:w="1556" w:type="pct"/>
            <w:shd w:val="clear" w:color="auto" w:fill="auto"/>
            <w:vAlign w:val="center"/>
          </w:tcPr>
          <w:p w14:paraId="14C5D85F" w14:textId="77777777" w:rsidR="00D547EA" w:rsidRPr="00A3557B" w:rsidRDefault="00D547EA" w:rsidP="005E3DFD">
            <w:pPr>
              <w:rPr>
                <w:rFonts w:asciiTheme="minorHAnsi" w:hAnsiTheme="minorHAnsi" w:cstheme="minorHAnsi"/>
                <w:sz w:val="20"/>
                <w:szCs w:val="20"/>
              </w:rPr>
            </w:pPr>
            <w:proofErr w:type="gramStart"/>
            <w:r w:rsidRPr="00A3557B">
              <w:rPr>
                <w:rFonts w:asciiTheme="minorHAnsi" w:hAnsiTheme="minorHAnsi" w:cstheme="minorHAnsi"/>
                <w:sz w:val="20"/>
                <w:szCs w:val="20"/>
              </w:rPr>
              <w:t>E’</w:t>
            </w:r>
            <w:proofErr w:type="gramEnd"/>
            <w:r w:rsidRPr="00A3557B">
              <w:rPr>
                <w:rFonts w:asciiTheme="minorHAnsi" w:hAnsiTheme="minorHAnsi" w:cstheme="minorHAnsi"/>
                <w:sz w:val="20"/>
                <w:szCs w:val="20"/>
              </w:rPr>
              <w:t xml:space="preserve"> stato acquisito il CIG</w:t>
            </w:r>
            <w:r w:rsidR="005E3DFD" w:rsidRPr="00A3557B">
              <w:rPr>
                <w:rFonts w:asciiTheme="minorHAnsi" w:hAnsiTheme="minorHAnsi" w:cstheme="minorHAnsi"/>
                <w:sz w:val="20"/>
                <w:szCs w:val="20"/>
              </w:rPr>
              <w:t xml:space="preserve"> e assolto l’</w:t>
            </w:r>
            <w:r w:rsidR="003A28EA" w:rsidRPr="00A3557B">
              <w:rPr>
                <w:rFonts w:asciiTheme="minorHAnsi" w:hAnsiTheme="minorHAnsi" w:cstheme="minorHAnsi"/>
                <w:sz w:val="20"/>
                <w:szCs w:val="20"/>
              </w:rPr>
              <w:t xml:space="preserve">onere </w:t>
            </w:r>
            <w:r w:rsidR="005E3DFD" w:rsidRPr="00A3557B">
              <w:rPr>
                <w:rFonts w:asciiTheme="minorHAnsi" w:hAnsiTheme="minorHAnsi" w:cstheme="minorHAnsi"/>
                <w:sz w:val="20"/>
                <w:szCs w:val="20"/>
              </w:rPr>
              <w:t>contributivo all'Autorità competente</w:t>
            </w:r>
            <w:r w:rsidRPr="00A3557B">
              <w:rPr>
                <w:rFonts w:asciiTheme="minorHAnsi" w:hAnsiTheme="minorHAnsi" w:cstheme="minorHAnsi"/>
                <w:sz w:val="20"/>
                <w:szCs w:val="20"/>
              </w:rPr>
              <w:t>?</w:t>
            </w:r>
          </w:p>
        </w:tc>
        <w:tc>
          <w:tcPr>
            <w:tcW w:w="373" w:type="pct"/>
            <w:shd w:val="clear" w:color="auto" w:fill="auto"/>
          </w:tcPr>
          <w:p w14:paraId="050A6E96"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7C411B33"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68BD61E5"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4617D76" w14:textId="77777777" w:rsidR="00D547EA" w:rsidRPr="00A3557B" w:rsidRDefault="00D547EA" w:rsidP="00C06E66">
            <w:pPr>
              <w:snapToGrid w:val="0"/>
              <w:rPr>
                <w:rFonts w:asciiTheme="minorHAnsi" w:hAnsiTheme="minorHAnsi" w:cstheme="minorHAnsi"/>
                <w:sz w:val="20"/>
                <w:szCs w:val="20"/>
              </w:rPr>
            </w:pPr>
            <w:r w:rsidRPr="00A3557B">
              <w:rPr>
                <w:rFonts w:asciiTheme="minorHAnsi" w:hAnsiTheme="minorHAnsi" w:cstheme="minorHAnsi"/>
                <w:sz w:val="20"/>
                <w:szCs w:val="20"/>
              </w:rPr>
              <w:t xml:space="preserve">N. CIG rilasciato dal sistema </w:t>
            </w:r>
            <w:proofErr w:type="spellStart"/>
            <w:r w:rsidRPr="00A3557B">
              <w:rPr>
                <w:rFonts w:asciiTheme="minorHAnsi" w:hAnsiTheme="minorHAnsi" w:cstheme="minorHAnsi"/>
                <w:sz w:val="20"/>
                <w:szCs w:val="20"/>
              </w:rPr>
              <w:t>Simog</w:t>
            </w:r>
            <w:proofErr w:type="spellEnd"/>
            <w:r w:rsidRPr="00A3557B">
              <w:rPr>
                <w:rFonts w:asciiTheme="minorHAnsi" w:hAnsiTheme="minorHAnsi" w:cstheme="minorHAnsi"/>
                <w:sz w:val="20"/>
                <w:szCs w:val="20"/>
              </w:rPr>
              <w:t xml:space="preserve"> dell'ANAC</w:t>
            </w:r>
            <w:r w:rsidR="005E3DFD" w:rsidRPr="00A3557B">
              <w:rPr>
                <w:rFonts w:asciiTheme="minorHAnsi" w:hAnsiTheme="minorHAnsi" w:cstheme="minorHAnsi"/>
                <w:sz w:val="20"/>
                <w:szCs w:val="20"/>
              </w:rPr>
              <w:t xml:space="preserve"> e </w:t>
            </w:r>
            <w:r w:rsidR="00C06E66" w:rsidRPr="00A3557B">
              <w:rPr>
                <w:rFonts w:asciiTheme="minorHAnsi" w:hAnsiTheme="minorHAnsi" w:cstheme="minorHAnsi"/>
                <w:sz w:val="20"/>
                <w:szCs w:val="20"/>
              </w:rPr>
              <w:t>certificazione pagamento</w:t>
            </w:r>
          </w:p>
        </w:tc>
        <w:tc>
          <w:tcPr>
            <w:tcW w:w="711" w:type="pct"/>
            <w:shd w:val="clear" w:color="auto" w:fill="auto"/>
          </w:tcPr>
          <w:p w14:paraId="6B16E797"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68BF6FE2" w14:textId="77777777" w:rsidR="00D547EA" w:rsidRPr="00A3557B" w:rsidRDefault="00D547EA" w:rsidP="008E5317">
            <w:pPr>
              <w:snapToGrid w:val="0"/>
              <w:rPr>
                <w:rFonts w:asciiTheme="minorHAnsi" w:hAnsiTheme="minorHAnsi" w:cstheme="minorHAnsi"/>
                <w:sz w:val="20"/>
                <w:szCs w:val="20"/>
              </w:rPr>
            </w:pPr>
          </w:p>
        </w:tc>
      </w:tr>
      <w:tr w:rsidR="003A28EA" w:rsidRPr="00A3557B" w14:paraId="6688833F" w14:textId="77777777" w:rsidTr="00F27CB2">
        <w:trPr>
          <w:trHeight w:val="23"/>
        </w:trPr>
        <w:tc>
          <w:tcPr>
            <w:tcW w:w="1556" w:type="pct"/>
            <w:shd w:val="clear" w:color="auto" w:fill="auto"/>
            <w:vAlign w:val="center"/>
          </w:tcPr>
          <w:p w14:paraId="5168F0A2" w14:textId="6F871804" w:rsidR="00D547EA" w:rsidRPr="00A3557B" w:rsidRDefault="00D547EA" w:rsidP="00C06E66">
            <w:pPr>
              <w:rPr>
                <w:rFonts w:asciiTheme="minorHAnsi" w:hAnsiTheme="minorHAnsi" w:cstheme="minorHAnsi"/>
                <w:sz w:val="20"/>
                <w:szCs w:val="20"/>
              </w:rPr>
            </w:pPr>
            <w:r w:rsidRPr="00A3557B">
              <w:rPr>
                <w:rFonts w:asciiTheme="minorHAnsi" w:hAnsiTheme="minorHAnsi" w:cstheme="minorHAnsi"/>
                <w:sz w:val="20"/>
                <w:szCs w:val="20"/>
              </w:rPr>
              <w:t xml:space="preserve">La procedura di affidamento è stata scelta ed attuata nel rispetto delle disposizioni previste </w:t>
            </w:r>
            <w:r w:rsidR="00C06E66" w:rsidRPr="00A3557B">
              <w:rPr>
                <w:rFonts w:asciiTheme="minorHAnsi" w:hAnsiTheme="minorHAnsi" w:cstheme="minorHAnsi"/>
                <w:sz w:val="20"/>
                <w:szCs w:val="20"/>
              </w:rPr>
              <w:t>dalla normativa (</w:t>
            </w:r>
            <w:proofErr w:type="spellStart"/>
            <w:r w:rsidRPr="00A3557B">
              <w:rPr>
                <w:rFonts w:asciiTheme="minorHAnsi" w:hAnsiTheme="minorHAnsi" w:cstheme="minorHAnsi"/>
                <w:sz w:val="20"/>
                <w:szCs w:val="20"/>
              </w:rPr>
              <w:t>D.Lgs.</w:t>
            </w:r>
            <w:proofErr w:type="spellEnd"/>
            <w:r w:rsidRPr="00A3557B">
              <w:rPr>
                <w:rFonts w:asciiTheme="minorHAnsi" w:hAnsiTheme="minorHAnsi" w:cstheme="minorHAnsi"/>
                <w:sz w:val="20"/>
                <w:szCs w:val="20"/>
              </w:rPr>
              <w:t xml:space="preserve"> 50/2016</w:t>
            </w:r>
            <w:r w:rsidR="00C06E66" w:rsidRPr="00A3557B">
              <w:rPr>
                <w:rFonts w:asciiTheme="minorHAnsi" w:hAnsiTheme="minorHAnsi" w:cstheme="minorHAnsi"/>
                <w:sz w:val="20"/>
                <w:szCs w:val="20"/>
              </w:rPr>
              <w:t>)</w:t>
            </w:r>
            <w:r w:rsidRPr="00A3557B">
              <w:rPr>
                <w:rFonts w:asciiTheme="minorHAnsi" w:hAnsiTheme="minorHAnsi" w:cstheme="minorHAnsi"/>
                <w:sz w:val="20"/>
                <w:szCs w:val="20"/>
              </w:rPr>
              <w:t xml:space="preserve"> per ciascuna tipologia? </w:t>
            </w:r>
          </w:p>
        </w:tc>
        <w:tc>
          <w:tcPr>
            <w:tcW w:w="373" w:type="pct"/>
            <w:shd w:val="clear" w:color="auto" w:fill="auto"/>
          </w:tcPr>
          <w:p w14:paraId="41E44D8B"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E7FAD67"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332C3571"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20AEE9E"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Procedura di gara utilizzata (ovvero aperta/ristretta/negoziata)</w:t>
            </w:r>
          </w:p>
        </w:tc>
        <w:tc>
          <w:tcPr>
            <w:tcW w:w="711" w:type="pct"/>
            <w:shd w:val="clear" w:color="auto" w:fill="auto"/>
          </w:tcPr>
          <w:p w14:paraId="3870F093"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5FCA14B0" w14:textId="77777777" w:rsidR="00D547EA" w:rsidRPr="00A3557B" w:rsidRDefault="00D547EA" w:rsidP="008E5317">
            <w:pPr>
              <w:snapToGrid w:val="0"/>
              <w:rPr>
                <w:rFonts w:asciiTheme="minorHAnsi" w:hAnsiTheme="minorHAnsi" w:cstheme="minorHAnsi"/>
                <w:sz w:val="20"/>
                <w:szCs w:val="20"/>
              </w:rPr>
            </w:pPr>
          </w:p>
        </w:tc>
      </w:tr>
      <w:tr w:rsidR="003A28EA" w:rsidRPr="00A3557B" w14:paraId="59AE4DD1" w14:textId="77777777" w:rsidTr="00F27CB2">
        <w:trPr>
          <w:trHeight w:val="23"/>
        </w:trPr>
        <w:tc>
          <w:tcPr>
            <w:tcW w:w="1556" w:type="pct"/>
            <w:shd w:val="clear" w:color="auto" w:fill="auto"/>
            <w:vAlign w:val="center"/>
          </w:tcPr>
          <w:p w14:paraId="1E1FE387"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b/>
                <w:bCs/>
                <w:i/>
                <w:iCs/>
                <w:sz w:val="20"/>
                <w:szCs w:val="20"/>
              </w:rPr>
              <w:t xml:space="preserve">Nel caso in cui sia stata utilizzata </w:t>
            </w:r>
            <w:r w:rsidR="00385196" w:rsidRPr="00A3557B">
              <w:rPr>
                <w:rFonts w:asciiTheme="minorHAnsi" w:hAnsiTheme="minorHAnsi" w:cstheme="minorHAnsi"/>
                <w:b/>
                <w:bCs/>
                <w:i/>
                <w:iCs/>
                <w:sz w:val="20"/>
                <w:szCs w:val="20"/>
              </w:rPr>
              <w:t>una procedura</w:t>
            </w:r>
            <w:r w:rsidRPr="00A3557B">
              <w:rPr>
                <w:rFonts w:asciiTheme="minorHAnsi" w:hAnsiTheme="minorHAnsi" w:cstheme="minorHAnsi"/>
                <w:b/>
                <w:bCs/>
                <w:i/>
                <w:iCs/>
                <w:sz w:val="20"/>
                <w:szCs w:val="20"/>
              </w:rPr>
              <w:t xml:space="preserve"> negoziata senza pubblicazione del bando:</w:t>
            </w:r>
          </w:p>
        </w:tc>
        <w:tc>
          <w:tcPr>
            <w:tcW w:w="373" w:type="pct"/>
            <w:shd w:val="clear" w:color="auto" w:fill="auto"/>
          </w:tcPr>
          <w:p w14:paraId="48686B2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68E30749"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689B7919"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2F819E68"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1AA6CBF5"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BEB371F" w14:textId="77777777" w:rsidR="00D547EA" w:rsidRPr="00A3557B" w:rsidRDefault="00D547EA" w:rsidP="008E5317">
            <w:pPr>
              <w:snapToGrid w:val="0"/>
              <w:rPr>
                <w:rFonts w:asciiTheme="minorHAnsi" w:hAnsiTheme="minorHAnsi" w:cstheme="minorHAnsi"/>
                <w:sz w:val="20"/>
                <w:szCs w:val="20"/>
              </w:rPr>
            </w:pPr>
          </w:p>
        </w:tc>
      </w:tr>
      <w:tr w:rsidR="003A28EA" w:rsidRPr="00A3557B" w14:paraId="54A84605" w14:textId="77777777" w:rsidTr="00F27CB2">
        <w:trPr>
          <w:trHeight w:val="315"/>
        </w:trPr>
        <w:tc>
          <w:tcPr>
            <w:tcW w:w="1556" w:type="pct"/>
            <w:shd w:val="clear" w:color="auto" w:fill="auto"/>
            <w:vAlign w:val="center"/>
          </w:tcPr>
          <w:p w14:paraId="0EEC358D"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 l'atto di approvazione della procedura di gara indica le motivazioni, le cause di estrema urgenza che hanno reso necessario il ricorso alla procedura?</w:t>
            </w:r>
          </w:p>
        </w:tc>
        <w:tc>
          <w:tcPr>
            <w:tcW w:w="373" w:type="pct"/>
            <w:shd w:val="clear" w:color="auto" w:fill="auto"/>
          </w:tcPr>
          <w:p w14:paraId="16CF27E9"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243AC646"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7DD540D8"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7925A15E"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33AC7994"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7AC0E1ED" w14:textId="77777777" w:rsidR="00D547EA" w:rsidRPr="00A3557B" w:rsidRDefault="00D547EA" w:rsidP="008E5317">
            <w:pPr>
              <w:snapToGrid w:val="0"/>
              <w:rPr>
                <w:rFonts w:asciiTheme="minorHAnsi" w:hAnsiTheme="minorHAnsi" w:cstheme="minorHAnsi"/>
                <w:sz w:val="20"/>
                <w:szCs w:val="20"/>
              </w:rPr>
            </w:pPr>
          </w:p>
        </w:tc>
      </w:tr>
      <w:tr w:rsidR="003A28EA" w:rsidRPr="00A3557B" w14:paraId="73079F7A" w14:textId="77777777" w:rsidTr="00F27CB2">
        <w:trPr>
          <w:trHeight w:val="2957"/>
        </w:trPr>
        <w:tc>
          <w:tcPr>
            <w:tcW w:w="1556" w:type="pct"/>
            <w:shd w:val="clear" w:color="auto" w:fill="auto"/>
            <w:vAlign w:val="center"/>
          </w:tcPr>
          <w:p w14:paraId="569310A5"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i/>
                <w:sz w:val="20"/>
                <w:szCs w:val="20"/>
              </w:rPr>
              <w:t xml:space="preserve">- </w:t>
            </w:r>
            <w:r w:rsidR="00632AC9" w:rsidRPr="00A3557B">
              <w:rPr>
                <w:rFonts w:asciiTheme="minorHAnsi" w:hAnsiTheme="minorHAnsi" w:cstheme="minorHAnsi"/>
                <w:i/>
                <w:sz w:val="20"/>
                <w:szCs w:val="20"/>
              </w:rPr>
              <w:t>I</w:t>
            </w:r>
            <w:r w:rsidRPr="00A3557B">
              <w:rPr>
                <w:rFonts w:asciiTheme="minorHAnsi" w:hAnsiTheme="minorHAnsi" w:cstheme="minorHAnsi"/>
                <w:i/>
                <w:sz w:val="20"/>
                <w:szCs w:val="20"/>
              </w:rPr>
              <w:t>n caso affermativo</w:t>
            </w:r>
            <w:r w:rsidRPr="00A3557B">
              <w:rPr>
                <w:rFonts w:asciiTheme="minorHAnsi" w:hAnsiTheme="minorHAnsi" w:cstheme="minorHAnsi"/>
                <w:sz w:val="20"/>
                <w:szCs w:val="20"/>
              </w:rPr>
              <w:t>, le ragioni esposte soddisfano almeno una delle seguenti condizioni?</w:t>
            </w:r>
          </w:p>
          <w:p w14:paraId="62F27A2F"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 inammissibilità o irregolarità di tutte le offerte presentate a seguito dell'esperimento di una procedura aperta/ristretta e persistenza nella proc. negoziata delle condizioni sostanziali, iniziali, dell'appalto;</w:t>
            </w:r>
          </w:p>
          <w:p w14:paraId="0B463AAA"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(ii) per la natura dell'oggetto del contratto: unicità dell'operatore economico;</w:t>
            </w:r>
          </w:p>
          <w:p w14:paraId="20453A37"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(iii) per estrema urgenza: eventi imprevedibili (non imputabili all'amministrazione aggiudicataria), incompatibilità con i termini delle procedure ordinarie"</w:t>
            </w:r>
            <w:r w:rsidR="00632AC9" w:rsidRPr="00A3557B">
              <w:rPr>
                <w:rFonts w:asciiTheme="minorHAnsi" w:hAnsiTheme="minorHAnsi" w:cstheme="minorHAnsi"/>
                <w:sz w:val="20"/>
                <w:szCs w:val="20"/>
              </w:rPr>
              <w:t>.</w:t>
            </w:r>
          </w:p>
        </w:tc>
        <w:tc>
          <w:tcPr>
            <w:tcW w:w="373" w:type="pct"/>
            <w:shd w:val="clear" w:color="auto" w:fill="auto"/>
          </w:tcPr>
          <w:p w14:paraId="1AD71B2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938C84F"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22695A30"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EB5B4F6"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5BEC0CD2"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9B4AAC3" w14:textId="77777777" w:rsidR="00D547EA" w:rsidRPr="00A3557B" w:rsidRDefault="00D547EA" w:rsidP="008E5317">
            <w:pPr>
              <w:snapToGrid w:val="0"/>
              <w:rPr>
                <w:rFonts w:asciiTheme="minorHAnsi" w:hAnsiTheme="minorHAnsi" w:cstheme="minorHAnsi"/>
                <w:sz w:val="20"/>
                <w:szCs w:val="20"/>
              </w:rPr>
            </w:pPr>
          </w:p>
        </w:tc>
      </w:tr>
      <w:tr w:rsidR="003A28EA" w:rsidRPr="00A3557B" w14:paraId="717B7F9C" w14:textId="77777777" w:rsidTr="00F27CB2">
        <w:trPr>
          <w:trHeight w:val="23"/>
        </w:trPr>
        <w:tc>
          <w:tcPr>
            <w:tcW w:w="1556" w:type="pct"/>
            <w:shd w:val="clear" w:color="auto" w:fill="auto"/>
            <w:vAlign w:val="center"/>
          </w:tcPr>
          <w:p w14:paraId="067E04B5" w14:textId="77777777" w:rsidR="00D547EA" w:rsidRPr="00A3557B" w:rsidRDefault="00D547EA" w:rsidP="008E5317">
            <w:pPr>
              <w:autoSpaceDE w:val="0"/>
              <w:rPr>
                <w:rFonts w:asciiTheme="minorHAnsi" w:hAnsiTheme="minorHAnsi" w:cstheme="minorHAnsi"/>
                <w:sz w:val="20"/>
                <w:szCs w:val="20"/>
              </w:rPr>
            </w:pPr>
            <w:r w:rsidRPr="00A3557B">
              <w:rPr>
                <w:rFonts w:asciiTheme="minorHAnsi" w:hAnsiTheme="minorHAnsi" w:cstheme="minorHAnsi"/>
                <w:sz w:val="20"/>
                <w:szCs w:val="20"/>
              </w:rPr>
              <w:t>Nel caso si sia fatto ricorso all'</w:t>
            </w:r>
            <w:r w:rsidRPr="00A3557B">
              <w:rPr>
                <w:rFonts w:asciiTheme="minorHAnsi" w:hAnsiTheme="minorHAnsi" w:cstheme="minorHAnsi"/>
                <w:b/>
                <w:sz w:val="20"/>
                <w:szCs w:val="20"/>
              </w:rPr>
              <w:t>affidamento</w:t>
            </w:r>
            <w:r w:rsidRPr="00A3557B">
              <w:rPr>
                <w:rFonts w:asciiTheme="minorHAnsi" w:hAnsiTheme="minorHAnsi" w:cstheme="minorHAnsi"/>
                <w:sz w:val="20"/>
                <w:szCs w:val="20"/>
              </w:rPr>
              <w:t xml:space="preserve"> </w:t>
            </w:r>
            <w:r w:rsidRPr="00A3557B">
              <w:rPr>
                <w:rFonts w:asciiTheme="minorHAnsi" w:hAnsiTheme="minorHAnsi" w:cstheme="minorHAnsi"/>
                <w:b/>
                <w:bCs/>
                <w:sz w:val="20"/>
                <w:szCs w:val="20"/>
              </w:rPr>
              <w:t>in house</w:t>
            </w:r>
            <w:r w:rsidRPr="00A3557B">
              <w:rPr>
                <w:rFonts w:asciiTheme="minorHAnsi" w:hAnsiTheme="minorHAnsi" w:cstheme="minorHAnsi"/>
                <w:sz w:val="20"/>
                <w:szCs w:val="20"/>
              </w:rPr>
              <w:t>, la procedura adottata rispond</w:t>
            </w:r>
            <w:r w:rsidR="00833D2C" w:rsidRPr="00A3557B">
              <w:rPr>
                <w:rFonts w:asciiTheme="minorHAnsi" w:hAnsiTheme="minorHAnsi" w:cstheme="minorHAnsi"/>
                <w:sz w:val="20"/>
                <w:szCs w:val="20"/>
              </w:rPr>
              <w:t>e alle seguenti condizioni</w:t>
            </w:r>
            <w:r w:rsidRPr="00A3557B">
              <w:rPr>
                <w:rFonts w:asciiTheme="minorHAnsi" w:hAnsiTheme="minorHAnsi" w:cstheme="minorHAnsi"/>
                <w:sz w:val="20"/>
                <w:szCs w:val="20"/>
              </w:rPr>
              <w:t>?</w:t>
            </w:r>
          </w:p>
        </w:tc>
        <w:tc>
          <w:tcPr>
            <w:tcW w:w="373" w:type="pct"/>
            <w:shd w:val="clear" w:color="auto" w:fill="auto"/>
          </w:tcPr>
          <w:p w14:paraId="2B87511F"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013FE30A"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AF5A2C5"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0C721286" w14:textId="77777777" w:rsidR="00D547EA" w:rsidRPr="00A3557B" w:rsidRDefault="00D547EA" w:rsidP="008E5317">
            <w:pPr>
              <w:snapToGrid w:val="0"/>
              <w:rPr>
                <w:rFonts w:asciiTheme="minorHAnsi" w:hAnsiTheme="minorHAnsi" w:cstheme="minorHAnsi"/>
                <w:sz w:val="20"/>
                <w:szCs w:val="20"/>
              </w:rPr>
            </w:pPr>
          </w:p>
        </w:tc>
        <w:tc>
          <w:tcPr>
            <w:tcW w:w="711" w:type="pct"/>
            <w:shd w:val="clear" w:color="auto" w:fill="auto"/>
          </w:tcPr>
          <w:p w14:paraId="0F3D4B14"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D75F66D" w14:textId="77777777" w:rsidR="00D547EA" w:rsidRPr="00A3557B" w:rsidRDefault="00D547EA" w:rsidP="008E5317">
            <w:pPr>
              <w:snapToGrid w:val="0"/>
              <w:rPr>
                <w:rFonts w:asciiTheme="minorHAnsi" w:hAnsiTheme="minorHAnsi" w:cstheme="minorHAnsi"/>
                <w:sz w:val="20"/>
                <w:szCs w:val="20"/>
              </w:rPr>
            </w:pPr>
          </w:p>
        </w:tc>
      </w:tr>
      <w:tr w:rsidR="003A28EA" w:rsidRPr="00A3557B" w14:paraId="21E5C0D4" w14:textId="77777777" w:rsidTr="00F27CB2">
        <w:trPr>
          <w:trHeight w:val="23"/>
        </w:trPr>
        <w:tc>
          <w:tcPr>
            <w:tcW w:w="1556" w:type="pct"/>
            <w:tcBorders>
              <w:bottom w:val="single" w:sz="8" w:space="0" w:color="auto"/>
            </w:tcBorders>
            <w:shd w:val="clear" w:color="auto" w:fill="auto"/>
            <w:vAlign w:val="center"/>
          </w:tcPr>
          <w:p w14:paraId="29DB7B42" w14:textId="77777777" w:rsidR="00D547EA" w:rsidRPr="00A3557B" w:rsidRDefault="00D547EA" w:rsidP="008E5317">
            <w:pPr>
              <w:autoSpaceDE w:val="0"/>
              <w:rPr>
                <w:rFonts w:asciiTheme="minorHAnsi" w:hAnsiTheme="minorHAnsi" w:cstheme="minorHAnsi"/>
                <w:sz w:val="20"/>
                <w:szCs w:val="20"/>
              </w:rPr>
            </w:pPr>
            <w:r w:rsidRPr="00A3557B">
              <w:rPr>
                <w:rStyle w:val="Enfasigrassetto"/>
                <w:rFonts w:asciiTheme="minorHAnsi" w:hAnsiTheme="minorHAnsi" w:cstheme="minorHAnsi"/>
                <w:b w:val="0"/>
                <w:bCs w:val="0"/>
                <w:color w:val="333333"/>
                <w:sz w:val="20"/>
                <w:szCs w:val="20"/>
              </w:rPr>
              <w:t>- sono soddisfatte tutte le condizioni di cui all'art. 5</w:t>
            </w:r>
            <w:r w:rsidRPr="00A3557B">
              <w:rPr>
                <w:rStyle w:val="Enfasigrassetto"/>
                <w:rFonts w:asciiTheme="minorHAnsi" w:hAnsiTheme="minorHAnsi" w:cstheme="minorHAnsi"/>
                <w:b w:val="0"/>
                <w:bCs w:val="0"/>
                <w:color w:val="0C0C0F"/>
                <w:sz w:val="20"/>
                <w:szCs w:val="20"/>
              </w:rPr>
              <w:t xml:space="preserve"> del </w:t>
            </w:r>
            <w:r w:rsidRPr="00A3557B">
              <w:rPr>
                <w:rStyle w:val="Enfasigrassetto"/>
                <w:rFonts w:asciiTheme="minorHAnsi" w:hAnsiTheme="minorHAnsi" w:cstheme="minorHAnsi"/>
                <w:b w:val="0"/>
                <w:bCs w:val="0"/>
                <w:color w:val="0C0C0F"/>
                <w:sz w:val="20"/>
                <w:szCs w:val="20"/>
              </w:rPr>
              <w:lastRenderedPageBreak/>
              <w:t>D.lgs. 50/2016</w:t>
            </w:r>
            <w:r w:rsidRPr="00A3557B">
              <w:rPr>
                <w:rStyle w:val="Enfasigrassetto"/>
                <w:rFonts w:asciiTheme="minorHAnsi" w:hAnsiTheme="minorHAnsi" w:cstheme="minorHAnsi"/>
                <w:b w:val="0"/>
                <w:bCs w:val="0"/>
                <w:color w:val="0C0C0F"/>
                <w:sz w:val="20"/>
                <w:szCs w:val="20"/>
                <w:vertAlign w:val="superscript"/>
              </w:rPr>
              <w:footnoteReference w:id="1"/>
            </w:r>
            <w:r w:rsidRPr="00A3557B">
              <w:rPr>
                <w:rStyle w:val="Enfasigrassetto"/>
                <w:rFonts w:asciiTheme="minorHAnsi" w:hAnsiTheme="minorHAnsi" w:cstheme="minorHAnsi"/>
                <w:b w:val="0"/>
                <w:bCs w:val="0"/>
                <w:color w:val="0C0C0F"/>
                <w:sz w:val="20"/>
                <w:szCs w:val="20"/>
              </w:rPr>
              <w:t>?</w:t>
            </w:r>
          </w:p>
        </w:tc>
        <w:tc>
          <w:tcPr>
            <w:tcW w:w="373" w:type="pct"/>
            <w:tcBorders>
              <w:bottom w:val="single" w:sz="8" w:space="0" w:color="auto"/>
            </w:tcBorders>
            <w:shd w:val="clear" w:color="auto" w:fill="auto"/>
          </w:tcPr>
          <w:p w14:paraId="641468EB" w14:textId="77777777" w:rsidR="00D547EA" w:rsidRPr="00A3557B" w:rsidRDefault="00D547EA" w:rsidP="008E5317">
            <w:pPr>
              <w:snapToGrid w:val="0"/>
              <w:rPr>
                <w:rFonts w:asciiTheme="minorHAnsi" w:hAnsiTheme="minorHAnsi" w:cstheme="minorHAnsi"/>
                <w:sz w:val="20"/>
                <w:szCs w:val="20"/>
              </w:rPr>
            </w:pPr>
          </w:p>
        </w:tc>
        <w:tc>
          <w:tcPr>
            <w:tcW w:w="353" w:type="pct"/>
            <w:tcBorders>
              <w:bottom w:val="single" w:sz="8" w:space="0" w:color="auto"/>
            </w:tcBorders>
            <w:shd w:val="clear" w:color="auto" w:fill="auto"/>
          </w:tcPr>
          <w:p w14:paraId="7E09E652" w14:textId="77777777" w:rsidR="00D547EA" w:rsidRPr="00A3557B" w:rsidRDefault="00D547EA" w:rsidP="008E5317">
            <w:pPr>
              <w:snapToGrid w:val="0"/>
              <w:rPr>
                <w:rFonts w:asciiTheme="minorHAnsi" w:hAnsiTheme="minorHAnsi" w:cstheme="minorHAnsi"/>
                <w:sz w:val="20"/>
                <w:szCs w:val="20"/>
              </w:rPr>
            </w:pPr>
          </w:p>
        </w:tc>
        <w:tc>
          <w:tcPr>
            <w:tcW w:w="387" w:type="pct"/>
            <w:tcBorders>
              <w:bottom w:val="single" w:sz="8" w:space="0" w:color="auto"/>
            </w:tcBorders>
            <w:shd w:val="clear" w:color="auto" w:fill="auto"/>
          </w:tcPr>
          <w:p w14:paraId="5CD5C7A8" w14:textId="77777777" w:rsidR="00D547EA" w:rsidRPr="00A3557B" w:rsidRDefault="00D547EA" w:rsidP="008E5317">
            <w:pPr>
              <w:snapToGrid w:val="0"/>
              <w:rPr>
                <w:rFonts w:asciiTheme="minorHAnsi" w:hAnsiTheme="minorHAnsi" w:cstheme="minorHAnsi"/>
                <w:sz w:val="20"/>
                <w:szCs w:val="20"/>
              </w:rPr>
            </w:pPr>
          </w:p>
        </w:tc>
        <w:tc>
          <w:tcPr>
            <w:tcW w:w="816" w:type="pct"/>
            <w:tcBorders>
              <w:bottom w:val="single" w:sz="8" w:space="0" w:color="auto"/>
            </w:tcBorders>
            <w:shd w:val="clear" w:color="auto" w:fill="auto"/>
          </w:tcPr>
          <w:p w14:paraId="10595937" w14:textId="77777777" w:rsidR="00D547EA" w:rsidRPr="00A3557B" w:rsidRDefault="00D547EA" w:rsidP="00C06E66">
            <w:pPr>
              <w:snapToGrid w:val="0"/>
              <w:rPr>
                <w:rFonts w:asciiTheme="minorHAnsi" w:hAnsiTheme="minorHAnsi" w:cstheme="minorHAnsi"/>
                <w:sz w:val="20"/>
                <w:szCs w:val="20"/>
              </w:rPr>
            </w:pPr>
            <w:r w:rsidRPr="00A3557B">
              <w:rPr>
                <w:rFonts w:asciiTheme="minorHAnsi" w:hAnsiTheme="minorHAnsi" w:cstheme="minorHAnsi"/>
                <w:sz w:val="20"/>
                <w:szCs w:val="20"/>
              </w:rPr>
              <w:t xml:space="preserve">Statuto ente in house; atto </w:t>
            </w:r>
            <w:r w:rsidRPr="00A3557B">
              <w:rPr>
                <w:rFonts w:asciiTheme="minorHAnsi" w:hAnsiTheme="minorHAnsi" w:cstheme="minorHAnsi"/>
                <w:sz w:val="20"/>
                <w:szCs w:val="20"/>
              </w:rPr>
              <w:lastRenderedPageBreak/>
              <w:t xml:space="preserve">formale di riconoscimento della natura </w:t>
            </w:r>
            <w:proofErr w:type="gramStart"/>
            <w:r w:rsidRPr="00A3557B">
              <w:rPr>
                <w:rFonts w:asciiTheme="minorHAnsi" w:hAnsiTheme="minorHAnsi" w:cstheme="minorHAnsi"/>
                <w:sz w:val="20"/>
                <w:szCs w:val="20"/>
              </w:rPr>
              <w:t>di in</w:t>
            </w:r>
            <w:proofErr w:type="gramEnd"/>
            <w:r w:rsidRPr="00A3557B">
              <w:rPr>
                <w:rFonts w:asciiTheme="minorHAnsi" w:hAnsiTheme="minorHAnsi" w:cstheme="minorHAnsi"/>
                <w:sz w:val="20"/>
                <w:szCs w:val="20"/>
              </w:rPr>
              <w:t xml:space="preserve"> house </w:t>
            </w:r>
            <w:r w:rsidR="00833D2C" w:rsidRPr="00A3557B">
              <w:rPr>
                <w:rFonts w:asciiTheme="minorHAnsi" w:hAnsiTheme="minorHAnsi" w:cstheme="minorHAnsi"/>
                <w:sz w:val="20"/>
                <w:szCs w:val="20"/>
              </w:rPr>
              <w:t>provid</w:t>
            </w:r>
            <w:r w:rsidR="00C06E66" w:rsidRPr="00A3557B">
              <w:rPr>
                <w:rFonts w:asciiTheme="minorHAnsi" w:hAnsiTheme="minorHAnsi" w:cstheme="minorHAnsi"/>
                <w:sz w:val="20"/>
                <w:szCs w:val="20"/>
              </w:rPr>
              <w:t>ing dell'ente</w:t>
            </w:r>
          </w:p>
        </w:tc>
        <w:tc>
          <w:tcPr>
            <w:tcW w:w="711" w:type="pct"/>
            <w:tcBorders>
              <w:bottom w:val="single" w:sz="8" w:space="0" w:color="auto"/>
            </w:tcBorders>
            <w:shd w:val="clear" w:color="auto" w:fill="auto"/>
          </w:tcPr>
          <w:p w14:paraId="4EC05D02" w14:textId="77777777" w:rsidR="00D547EA" w:rsidRPr="00A3557B" w:rsidRDefault="00D547EA" w:rsidP="008E5317">
            <w:pPr>
              <w:snapToGrid w:val="0"/>
              <w:rPr>
                <w:rFonts w:asciiTheme="minorHAnsi" w:hAnsiTheme="minorHAnsi" w:cstheme="minorHAnsi"/>
                <w:sz w:val="20"/>
                <w:szCs w:val="20"/>
              </w:rPr>
            </w:pPr>
          </w:p>
        </w:tc>
        <w:tc>
          <w:tcPr>
            <w:tcW w:w="804" w:type="pct"/>
            <w:tcBorders>
              <w:bottom w:val="single" w:sz="8" w:space="0" w:color="auto"/>
            </w:tcBorders>
            <w:shd w:val="clear" w:color="auto" w:fill="auto"/>
          </w:tcPr>
          <w:p w14:paraId="44BD0140" w14:textId="77777777" w:rsidR="00D547EA" w:rsidRPr="00A3557B" w:rsidRDefault="00D547EA" w:rsidP="008E5317">
            <w:pPr>
              <w:snapToGrid w:val="0"/>
              <w:rPr>
                <w:rFonts w:asciiTheme="minorHAnsi" w:hAnsiTheme="minorHAnsi" w:cstheme="minorHAnsi"/>
                <w:sz w:val="20"/>
                <w:szCs w:val="20"/>
              </w:rPr>
            </w:pPr>
          </w:p>
        </w:tc>
      </w:tr>
      <w:tr w:rsidR="003A28EA" w:rsidRPr="00A3557B" w14:paraId="3C38E6C0" w14:textId="77777777" w:rsidTr="00F27CB2">
        <w:trPr>
          <w:trHeight w:val="23"/>
        </w:trPr>
        <w:tc>
          <w:tcPr>
            <w:tcW w:w="1556" w:type="pct"/>
            <w:tcBorders>
              <w:top w:val="single" w:sz="8" w:space="0" w:color="auto"/>
              <w:left w:val="single" w:sz="8" w:space="0" w:color="auto"/>
              <w:bottom w:val="nil"/>
            </w:tcBorders>
            <w:shd w:val="clear" w:color="auto" w:fill="auto"/>
            <w:vAlign w:val="center"/>
          </w:tcPr>
          <w:p w14:paraId="062350EC" w14:textId="2CB14E49" w:rsidR="00D547EA" w:rsidRPr="00A3557B" w:rsidRDefault="00D547EA" w:rsidP="003A28EA">
            <w:pPr>
              <w:pStyle w:val="Corpotesto"/>
              <w:autoSpaceDE w:val="0"/>
              <w:spacing w:after="0" w:line="225" w:lineRule="atLeast"/>
              <w:rPr>
                <w:rFonts w:asciiTheme="minorHAnsi" w:hAnsiTheme="minorHAnsi" w:cstheme="minorHAnsi"/>
                <w:sz w:val="20"/>
                <w:szCs w:val="20"/>
              </w:rPr>
            </w:pPr>
            <w:r w:rsidRPr="00A3557B">
              <w:rPr>
                <w:rFonts w:asciiTheme="minorHAnsi" w:hAnsiTheme="minorHAnsi" w:cstheme="minorHAnsi"/>
                <w:color w:val="333333"/>
                <w:sz w:val="20"/>
                <w:szCs w:val="20"/>
              </w:rPr>
              <w:t xml:space="preserve">- è stata preventivamente effettuata una valutazione della congruità economica </w:t>
            </w:r>
            <w:r w:rsidR="003A28EA" w:rsidRPr="00A3557B">
              <w:rPr>
                <w:rFonts w:asciiTheme="minorHAnsi" w:hAnsiTheme="minorHAnsi" w:cstheme="minorHAnsi"/>
                <w:color w:val="333333"/>
                <w:sz w:val="20"/>
                <w:szCs w:val="20"/>
              </w:rPr>
              <w:t xml:space="preserve">dei prezzi </w:t>
            </w:r>
            <w:r w:rsidRPr="00A3557B">
              <w:rPr>
                <w:rFonts w:asciiTheme="minorHAnsi" w:hAnsiTheme="minorHAnsi" w:cstheme="minorHAnsi"/>
                <w:color w:val="333333"/>
                <w:sz w:val="20"/>
                <w:szCs w:val="20"/>
              </w:rPr>
              <w:t xml:space="preserve">del soggetto in house, in relazione all’oggetto e al valore della prestazione (art. </w:t>
            </w:r>
            <w:r w:rsidRPr="00A3557B">
              <w:rPr>
                <w:rFonts w:asciiTheme="minorHAnsi" w:hAnsiTheme="minorHAnsi" w:cstheme="minorHAnsi"/>
                <w:color w:val="0C0C0F"/>
                <w:sz w:val="20"/>
                <w:szCs w:val="20"/>
              </w:rPr>
              <w:t>192 del D.</w:t>
            </w:r>
            <w:r w:rsidRPr="00A3557B">
              <w:rPr>
                <w:rFonts w:asciiTheme="minorHAnsi" w:hAnsiTheme="minorHAnsi" w:cstheme="minorHAnsi"/>
                <w:noProof/>
                <w:sz w:val="20"/>
                <w:szCs w:val="20"/>
              </w:rPr>
              <w:t>lgs. 50/2016)?</w:t>
            </w:r>
          </w:p>
        </w:tc>
        <w:tc>
          <w:tcPr>
            <w:tcW w:w="373" w:type="pct"/>
            <w:tcBorders>
              <w:top w:val="single" w:sz="8" w:space="0" w:color="auto"/>
              <w:bottom w:val="nil"/>
            </w:tcBorders>
            <w:shd w:val="clear" w:color="auto" w:fill="auto"/>
          </w:tcPr>
          <w:p w14:paraId="13E4214A" w14:textId="77777777" w:rsidR="00D547EA" w:rsidRPr="00A3557B" w:rsidRDefault="00D547EA" w:rsidP="008E5317">
            <w:pPr>
              <w:snapToGrid w:val="0"/>
              <w:rPr>
                <w:rFonts w:asciiTheme="minorHAnsi" w:hAnsiTheme="minorHAnsi" w:cstheme="minorHAnsi"/>
                <w:sz w:val="20"/>
                <w:szCs w:val="20"/>
              </w:rPr>
            </w:pPr>
          </w:p>
        </w:tc>
        <w:tc>
          <w:tcPr>
            <w:tcW w:w="353" w:type="pct"/>
            <w:tcBorders>
              <w:top w:val="single" w:sz="8" w:space="0" w:color="auto"/>
              <w:bottom w:val="nil"/>
            </w:tcBorders>
            <w:shd w:val="clear" w:color="auto" w:fill="auto"/>
          </w:tcPr>
          <w:p w14:paraId="31DDC629" w14:textId="77777777" w:rsidR="00D547EA" w:rsidRPr="00A3557B" w:rsidRDefault="00D547EA" w:rsidP="008E5317">
            <w:pPr>
              <w:snapToGrid w:val="0"/>
              <w:rPr>
                <w:rFonts w:asciiTheme="minorHAnsi" w:hAnsiTheme="minorHAnsi" w:cstheme="minorHAnsi"/>
                <w:sz w:val="20"/>
                <w:szCs w:val="20"/>
              </w:rPr>
            </w:pPr>
          </w:p>
        </w:tc>
        <w:tc>
          <w:tcPr>
            <w:tcW w:w="387" w:type="pct"/>
            <w:tcBorders>
              <w:top w:val="single" w:sz="8" w:space="0" w:color="auto"/>
              <w:bottom w:val="nil"/>
            </w:tcBorders>
            <w:shd w:val="clear" w:color="auto" w:fill="auto"/>
          </w:tcPr>
          <w:p w14:paraId="2407E82A" w14:textId="77777777" w:rsidR="00D547EA" w:rsidRPr="00A3557B" w:rsidRDefault="00D547EA" w:rsidP="008E5317">
            <w:pPr>
              <w:snapToGrid w:val="0"/>
              <w:rPr>
                <w:rFonts w:asciiTheme="minorHAnsi" w:hAnsiTheme="minorHAnsi" w:cstheme="minorHAnsi"/>
                <w:sz w:val="20"/>
                <w:szCs w:val="20"/>
              </w:rPr>
            </w:pPr>
          </w:p>
        </w:tc>
        <w:tc>
          <w:tcPr>
            <w:tcW w:w="816" w:type="pct"/>
            <w:tcBorders>
              <w:top w:val="single" w:sz="8" w:space="0" w:color="auto"/>
              <w:bottom w:val="nil"/>
            </w:tcBorders>
            <w:shd w:val="clear" w:color="auto" w:fill="auto"/>
          </w:tcPr>
          <w:p w14:paraId="5E6261DB" w14:textId="77777777" w:rsidR="00D547EA" w:rsidRPr="00A3557B" w:rsidRDefault="00D547EA" w:rsidP="008E5317">
            <w:pPr>
              <w:snapToGrid w:val="0"/>
              <w:rPr>
                <w:rFonts w:asciiTheme="minorHAnsi" w:hAnsiTheme="minorHAnsi" w:cstheme="minorHAnsi"/>
                <w:sz w:val="20"/>
                <w:szCs w:val="20"/>
              </w:rPr>
            </w:pPr>
            <w:r w:rsidRPr="00A3557B">
              <w:rPr>
                <w:rFonts w:asciiTheme="minorHAnsi" w:hAnsiTheme="minorHAnsi" w:cstheme="minorHAnsi"/>
                <w:sz w:val="20"/>
                <w:szCs w:val="20"/>
              </w:rPr>
              <w:t xml:space="preserve">Atto/rapporto recante la valutazione di </w:t>
            </w:r>
            <w:r w:rsidRPr="00A3557B">
              <w:rPr>
                <w:rFonts w:asciiTheme="minorHAnsi" w:hAnsiTheme="minorHAnsi" w:cstheme="minorHAnsi"/>
                <w:color w:val="333333"/>
                <w:sz w:val="20"/>
                <w:szCs w:val="20"/>
              </w:rPr>
              <w:t>congruità economica</w:t>
            </w:r>
          </w:p>
        </w:tc>
        <w:tc>
          <w:tcPr>
            <w:tcW w:w="711" w:type="pct"/>
            <w:tcBorders>
              <w:top w:val="single" w:sz="8" w:space="0" w:color="auto"/>
              <w:bottom w:val="nil"/>
            </w:tcBorders>
            <w:shd w:val="clear" w:color="auto" w:fill="auto"/>
          </w:tcPr>
          <w:p w14:paraId="7F50FD26" w14:textId="77777777" w:rsidR="00D547EA" w:rsidRPr="00A3557B" w:rsidRDefault="00D547EA" w:rsidP="008E5317">
            <w:pPr>
              <w:snapToGrid w:val="0"/>
              <w:rPr>
                <w:rFonts w:asciiTheme="minorHAnsi" w:hAnsiTheme="minorHAnsi" w:cstheme="minorHAnsi"/>
                <w:sz w:val="20"/>
                <w:szCs w:val="20"/>
              </w:rPr>
            </w:pPr>
          </w:p>
        </w:tc>
        <w:tc>
          <w:tcPr>
            <w:tcW w:w="804" w:type="pct"/>
            <w:tcBorders>
              <w:top w:val="single" w:sz="8" w:space="0" w:color="auto"/>
              <w:bottom w:val="nil"/>
              <w:right w:val="single" w:sz="8" w:space="0" w:color="auto"/>
            </w:tcBorders>
            <w:shd w:val="clear" w:color="auto" w:fill="auto"/>
          </w:tcPr>
          <w:p w14:paraId="610C9EE7" w14:textId="77777777" w:rsidR="00D547EA" w:rsidRPr="00A3557B" w:rsidRDefault="00D547EA" w:rsidP="008E5317">
            <w:pPr>
              <w:snapToGrid w:val="0"/>
              <w:rPr>
                <w:rFonts w:asciiTheme="minorHAnsi" w:hAnsiTheme="minorHAnsi" w:cstheme="minorHAnsi"/>
                <w:sz w:val="20"/>
                <w:szCs w:val="20"/>
              </w:rPr>
            </w:pPr>
          </w:p>
        </w:tc>
      </w:tr>
      <w:tr w:rsidR="003A28EA" w:rsidRPr="00A3557B" w14:paraId="7D7B8265" w14:textId="77777777" w:rsidTr="00F27CB2">
        <w:trPr>
          <w:trHeight w:val="918"/>
        </w:trPr>
        <w:tc>
          <w:tcPr>
            <w:tcW w:w="1556" w:type="pct"/>
            <w:shd w:val="clear" w:color="auto" w:fill="auto"/>
            <w:vAlign w:val="center"/>
          </w:tcPr>
          <w:p w14:paraId="6DF91DA0"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Nel bando di gara (procedura aperta o ristretta) o nella lettera di invito (procedura negoziata con gara informale o procedura in economia con gara informale) sono specificati:</w:t>
            </w:r>
          </w:p>
          <w:p w14:paraId="08F28714" w14:textId="77777777" w:rsidR="00D547EA" w:rsidRPr="00A3557B" w:rsidRDefault="00D547E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criteri di selezione degli operatori economici? </w:t>
            </w:r>
          </w:p>
          <w:p w14:paraId="5B34B8CB" w14:textId="77777777" w:rsidR="00D547EA" w:rsidRPr="00A3557B" w:rsidRDefault="00D547E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criteri di aggiudicazione?</w:t>
            </w:r>
          </w:p>
          <w:p w14:paraId="10A23C3C" w14:textId="77777777" w:rsidR="00D547EA" w:rsidRPr="00A3557B" w:rsidRDefault="00C06E66"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c</w:t>
            </w:r>
            <w:r w:rsidR="00D547EA" w:rsidRPr="00A3557B">
              <w:rPr>
                <w:rFonts w:asciiTheme="minorHAnsi" w:hAnsiTheme="minorHAnsi" w:cstheme="minorHAnsi"/>
                <w:noProof/>
                <w:sz w:val="20"/>
                <w:szCs w:val="20"/>
              </w:rPr>
              <w:t>riteri/griglia di valutazione?</w:t>
            </w:r>
          </w:p>
        </w:tc>
        <w:tc>
          <w:tcPr>
            <w:tcW w:w="373" w:type="pct"/>
            <w:shd w:val="clear" w:color="auto" w:fill="auto"/>
          </w:tcPr>
          <w:p w14:paraId="3AED8045"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45EB2EE"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00032277"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134DE615" w14:textId="77777777" w:rsidR="00D547EA" w:rsidRPr="00A3557B" w:rsidRDefault="00833D2C" w:rsidP="008E5317">
            <w:pPr>
              <w:snapToGrid w:val="0"/>
              <w:rPr>
                <w:rFonts w:asciiTheme="minorHAnsi" w:hAnsiTheme="minorHAnsi" w:cstheme="minorHAnsi"/>
                <w:sz w:val="20"/>
                <w:szCs w:val="20"/>
              </w:rPr>
            </w:pPr>
            <w:r w:rsidRPr="00A3557B">
              <w:rPr>
                <w:rFonts w:asciiTheme="minorHAnsi" w:hAnsiTheme="minorHAnsi" w:cstheme="minorHAnsi"/>
                <w:sz w:val="20"/>
                <w:szCs w:val="20"/>
              </w:rPr>
              <w:t>Bando, disciplinare/capitolato di gara</w:t>
            </w:r>
          </w:p>
        </w:tc>
        <w:tc>
          <w:tcPr>
            <w:tcW w:w="711" w:type="pct"/>
            <w:shd w:val="clear" w:color="auto" w:fill="auto"/>
          </w:tcPr>
          <w:p w14:paraId="2E80659C"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0EC6D8E5" w14:textId="77777777" w:rsidR="00D547EA" w:rsidRPr="00A3557B" w:rsidRDefault="00D547EA" w:rsidP="008E5317">
            <w:pPr>
              <w:snapToGrid w:val="0"/>
              <w:rPr>
                <w:rFonts w:asciiTheme="minorHAnsi" w:hAnsiTheme="minorHAnsi" w:cstheme="minorHAnsi"/>
                <w:sz w:val="20"/>
                <w:szCs w:val="20"/>
              </w:rPr>
            </w:pPr>
          </w:p>
        </w:tc>
      </w:tr>
      <w:tr w:rsidR="003A28EA" w:rsidRPr="00A3557B" w14:paraId="16B93FBC" w14:textId="77777777" w:rsidTr="00F27CB2">
        <w:trPr>
          <w:trHeight w:val="23"/>
        </w:trPr>
        <w:tc>
          <w:tcPr>
            <w:tcW w:w="1556" w:type="pct"/>
            <w:shd w:val="clear" w:color="auto" w:fill="auto"/>
            <w:vAlign w:val="center"/>
          </w:tcPr>
          <w:p w14:paraId="064663E7" w14:textId="3309CE8A" w:rsidR="00D547EA" w:rsidRPr="00A3557B" w:rsidRDefault="00D547EA" w:rsidP="0075251F">
            <w:pPr>
              <w:rPr>
                <w:rFonts w:asciiTheme="minorHAnsi" w:hAnsiTheme="minorHAnsi" w:cstheme="minorHAnsi"/>
                <w:sz w:val="20"/>
                <w:szCs w:val="20"/>
              </w:rPr>
            </w:pPr>
            <w:r w:rsidRPr="00A3557B">
              <w:rPr>
                <w:rFonts w:asciiTheme="minorHAnsi" w:hAnsiTheme="minorHAnsi" w:cstheme="minorHAnsi"/>
                <w:sz w:val="20"/>
                <w:szCs w:val="20"/>
              </w:rPr>
              <w:t xml:space="preserve">La gara è stata pubblicizzata secondo le disposizioni proprie della procedura </w:t>
            </w:r>
            <w:proofErr w:type="gramStart"/>
            <w:r w:rsidRPr="00A3557B">
              <w:rPr>
                <w:rFonts w:asciiTheme="minorHAnsi" w:hAnsiTheme="minorHAnsi" w:cstheme="minorHAnsi"/>
                <w:sz w:val="20"/>
                <w:szCs w:val="20"/>
              </w:rPr>
              <w:t>utilizzata</w:t>
            </w:r>
            <w:r w:rsidR="005E3DFD" w:rsidRPr="00A3557B">
              <w:rPr>
                <w:rFonts w:asciiTheme="minorHAnsi" w:hAnsiTheme="minorHAnsi" w:cstheme="minorHAnsi"/>
                <w:sz w:val="20"/>
                <w:szCs w:val="20"/>
              </w:rPr>
              <w:t xml:space="preserve"> </w:t>
            </w:r>
            <w:r w:rsidR="0075251F" w:rsidRPr="00A3557B">
              <w:rPr>
                <w:rFonts w:asciiTheme="minorHAnsi" w:hAnsiTheme="minorHAnsi" w:cstheme="minorHAnsi"/>
                <w:sz w:val="20"/>
                <w:szCs w:val="20"/>
              </w:rPr>
              <w:t xml:space="preserve"> </w:t>
            </w:r>
            <w:r w:rsidR="001B4FB3" w:rsidRPr="00A3557B">
              <w:rPr>
                <w:rFonts w:asciiTheme="minorHAnsi" w:hAnsiTheme="minorHAnsi" w:cstheme="minorHAnsi"/>
                <w:sz w:val="20"/>
                <w:szCs w:val="20"/>
              </w:rPr>
              <w:t>-</w:t>
            </w:r>
            <w:proofErr w:type="gramEnd"/>
            <w:r w:rsidR="001B4FB3" w:rsidRPr="00A3557B">
              <w:rPr>
                <w:rFonts w:asciiTheme="minorHAnsi" w:hAnsiTheme="minorHAnsi" w:cstheme="minorHAnsi"/>
                <w:sz w:val="20"/>
                <w:szCs w:val="20"/>
              </w:rPr>
              <w:t xml:space="preserve"> </w:t>
            </w:r>
            <w:r w:rsidR="005E3DFD" w:rsidRPr="00A3557B">
              <w:rPr>
                <w:rFonts w:asciiTheme="minorHAnsi" w:hAnsiTheme="minorHAnsi" w:cstheme="minorHAnsi"/>
                <w:sz w:val="20"/>
                <w:szCs w:val="20"/>
              </w:rPr>
              <w:t>art</w:t>
            </w:r>
            <w:r w:rsidR="0075251F" w:rsidRPr="00A3557B">
              <w:rPr>
                <w:rFonts w:asciiTheme="minorHAnsi" w:hAnsiTheme="minorHAnsi" w:cstheme="minorHAnsi"/>
                <w:sz w:val="20"/>
                <w:szCs w:val="20"/>
              </w:rPr>
              <w:t>t. 72 e 73 Dlgs 50/2016</w:t>
            </w:r>
            <w:r w:rsidRPr="00A3557B">
              <w:rPr>
                <w:rFonts w:asciiTheme="minorHAnsi" w:hAnsiTheme="minorHAnsi" w:cstheme="minorHAnsi"/>
                <w:sz w:val="20"/>
                <w:szCs w:val="20"/>
              </w:rPr>
              <w:t>?</w:t>
            </w:r>
          </w:p>
        </w:tc>
        <w:tc>
          <w:tcPr>
            <w:tcW w:w="373" w:type="pct"/>
            <w:shd w:val="clear" w:color="auto" w:fill="auto"/>
          </w:tcPr>
          <w:p w14:paraId="557352E2"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43F8A42"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54A7DDDE"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46F769F6" w14:textId="77777777" w:rsidR="00D547EA" w:rsidRPr="00A3557B" w:rsidRDefault="00D547EA" w:rsidP="005E3DFD">
            <w:pPr>
              <w:snapToGrid w:val="0"/>
              <w:rPr>
                <w:rFonts w:asciiTheme="minorHAnsi" w:hAnsiTheme="minorHAnsi" w:cstheme="minorHAnsi"/>
                <w:sz w:val="20"/>
                <w:szCs w:val="20"/>
              </w:rPr>
            </w:pPr>
            <w:r w:rsidRPr="00A3557B">
              <w:rPr>
                <w:rFonts w:asciiTheme="minorHAnsi" w:hAnsiTheme="minorHAnsi" w:cstheme="minorHAnsi"/>
                <w:sz w:val="20"/>
                <w:szCs w:val="20"/>
              </w:rPr>
              <w:t xml:space="preserve">Avvisi di gara pubblicati su GUUE, GURI, </w:t>
            </w:r>
            <w:r w:rsidR="005E3DFD" w:rsidRPr="00A3557B">
              <w:rPr>
                <w:rFonts w:asciiTheme="minorHAnsi" w:hAnsiTheme="minorHAnsi" w:cstheme="minorHAnsi"/>
                <w:sz w:val="20"/>
                <w:szCs w:val="20"/>
              </w:rPr>
              <w:t>quotidiani</w:t>
            </w:r>
            <w:r w:rsidRPr="00A3557B">
              <w:rPr>
                <w:rFonts w:asciiTheme="minorHAnsi" w:hAnsiTheme="minorHAnsi" w:cstheme="minorHAnsi"/>
                <w:sz w:val="20"/>
                <w:szCs w:val="20"/>
              </w:rPr>
              <w:t xml:space="preserve"> e sito web della stazione appaltante</w:t>
            </w:r>
            <w:r w:rsidR="005E3DFD" w:rsidRPr="00A3557B">
              <w:rPr>
                <w:rFonts w:asciiTheme="minorHAnsi" w:hAnsiTheme="minorHAnsi" w:cstheme="minorHAnsi"/>
                <w:sz w:val="20"/>
                <w:szCs w:val="20"/>
              </w:rPr>
              <w:t>, piattaforma gare ANAC.</w:t>
            </w:r>
          </w:p>
        </w:tc>
        <w:tc>
          <w:tcPr>
            <w:tcW w:w="711" w:type="pct"/>
            <w:shd w:val="clear" w:color="auto" w:fill="auto"/>
          </w:tcPr>
          <w:p w14:paraId="1CA8D3D1"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13D2BD6A" w14:textId="77777777" w:rsidR="00D547EA" w:rsidRPr="00A3557B" w:rsidRDefault="00D547EA" w:rsidP="008E5317">
            <w:pPr>
              <w:snapToGrid w:val="0"/>
              <w:rPr>
                <w:rFonts w:asciiTheme="minorHAnsi" w:hAnsiTheme="minorHAnsi" w:cstheme="minorHAnsi"/>
                <w:sz w:val="20"/>
                <w:szCs w:val="20"/>
              </w:rPr>
            </w:pPr>
          </w:p>
        </w:tc>
      </w:tr>
      <w:tr w:rsidR="003A28EA" w:rsidRPr="00A3557B" w14:paraId="62ECFAE3" w14:textId="77777777" w:rsidTr="00F27CB2">
        <w:trPr>
          <w:trHeight w:val="23"/>
        </w:trPr>
        <w:tc>
          <w:tcPr>
            <w:tcW w:w="1556" w:type="pct"/>
            <w:shd w:val="clear" w:color="auto" w:fill="auto"/>
            <w:vAlign w:val="center"/>
          </w:tcPr>
          <w:p w14:paraId="5BCED9ED" w14:textId="77777777" w:rsidR="00D547EA" w:rsidRPr="00A3557B" w:rsidRDefault="00D547EA" w:rsidP="008E5317">
            <w:pPr>
              <w:rPr>
                <w:rFonts w:asciiTheme="minorHAnsi" w:hAnsiTheme="minorHAnsi" w:cstheme="minorHAnsi"/>
                <w:sz w:val="20"/>
                <w:szCs w:val="20"/>
              </w:rPr>
            </w:pPr>
            <w:r w:rsidRPr="00A3557B">
              <w:rPr>
                <w:rFonts w:asciiTheme="minorHAnsi" w:hAnsiTheme="minorHAnsi" w:cstheme="minorHAnsi"/>
                <w:sz w:val="20"/>
                <w:szCs w:val="20"/>
              </w:rPr>
              <w:t>I termini stabiliti per la ricezione delle offerte rispettano i termini minimi per la ricezione delle offerte previste dalla normativa di riferimento?</w:t>
            </w:r>
          </w:p>
        </w:tc>
        <w:tc>
          <w:tcPr>
            <w:tcW w:w="373" w:type="pct"/>
            <w:shd w:val="clear" w:color="auto" w:fill="auto"/>
          </w:tcPr>
          <w:p w14:paraId="298B2FA4"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5BAF788C"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75B0881F"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1062F15F" w14:textId="77777777" w:rsidR="00D547EA" w:rsidRPr="00A3557B" w:rsidRDefault="0075251F" w:rsidP="008E5317">
            <w:pPr>
              <w:rPr>
                <w:rFonts w:asciiTheme="minorHAnsi" w:hAnsiTheme="minorHAnsi" w:cstheme="minorHAnsi"/>
                <w:sz w:val="20"/>
                <w:szCs w:val="20"/>
              </w:rPr>
            </w:pPr>
            <w:r w:rsidRPr="00A3557B">
              <w:rPr>
                <w:rFonts w:asciiTheme="minorHAnsi" w:hAnsiTheme="minorHAnsi" w:cstheme="minorHAnsi"/>
                <w:sz w:val="20"/>
                <w:szCs w:val="20"/>
              </w:rPr>
              <w:t>Bando, disciplinare/ capitolato di gara</w:t>
            </w:r>
          </w:p>
        </w:tc>
        <w:tc>
          <w:tcPr>
            <w:tcW w:w="711" w:type="pct"/>
            <w:shd w:val="clear" w:color="auto" w:fill="auto"/>
          </w:tcPr>
          <w:p w14:paraId="3ED27066" w14:textId="77777777" w:rsidR="00D547EA" w:rsidRPr="00A3557B" w:rsidRDefault="00D547EA" w:rsidP="008E5317">
            <w:pPr>
              <w:rPr>
                <w:rFonts w:asciiTheme="minorHAnsi" w:hAnsiTheme="minorHAnsi" w:cstheme="minorHAnsi"/>
                <w:sz w:val="20"/>
                <w:szCs w:val="20"/>
              </w:rPr>
            </w:pPr>
          </w:p>
        </w:tc>
        <w:tc>
          <w:tcPr>
            <w:tcW w:w="804" w:type="pct"/>
            <w:shd w:val="clear" w:color="auto" w:fill="auto"/>
          </w:tcPr>
          <w:p w14:paraId="2A2EDD4F" w14:textId="77777777" w:rsidR="00D547EA" w:rsidRPr="00A3557B" w:rsidRDefault="00D547EA" w:rsidP="008E5317">
            <w:pPr>
              <w:rPr>
                <w:rFonts w:asciiTheme="minorHAnsi" w:hAnsiTheme="minorHAnsi" w:cstheme="minorHAnsi"/>
                <w:sz w:val="20"/>
                <w:szCs w:val="20"/>
              </w:rPr>
            </w:pPr>
          </w:p>
        </w:tc>
      </w:tr>
      <w:tr w:rsidR="003A28EA" w:rsidRPr="00A3557B" w14:paraId="45224C93" w14:textId="77777777" w:rsidTr="00F27CB2">
        <w:trPr>
          <w:trHeight w:val="918"/>
        </w:trPr>
        <w:tc>
          <w:tcPr>
            <w:tcW w:w="1556" w:type="pct"/>
            <w:shd w:val="clear" w:color="auto" w:fill="auto"/>
            <w:vAlign w:val="center"/>
          </w:tcPr>
          <w:p w14:paraId="3861B27A" w14:textId="1A4555A8" w:rsidR="00D547EA" w:rsidRPr="00A3557B" w:rsidRDefault="00D547EA" w:rsidP="0075251F">
            <w:pPr>
              <w:rPr>
                <w:rFonts w:asciiTheme="minorHAnsi" w:hAnsiTheme="minorHAnsi" w:cstheme="minorHAnsi"/>
                <w:sz w:val="20"/>
                <w:szCs w:val="20"/>
              </w:rPr>
            </w:pPr>
            <w:r w:rsidRPr="00A3557B">
              <w:rPr>
                <w:rFonts w:asciiTheme="minorHAnsi" w:hAnsiTheme="minorHAnsi" w:cstheme="minorHAnsi"/>
                <w:sz w:val="20"/>
                <w:szCs w:val="20"/>
              </w:rPr>
              <w:lastRenderedPageBreak/>
              <w:t xml:space="preserve">La Commissione giudicatrice (in caso di aggiudicazione in base al criterio dell’offerta economicamente più vantaggiosa) è stata nominata nel rispetto delle condizioni previste </w:t>
            </w:r>
            <w:r w:rsidR="0075251F" w:rsidRPr="00A3557B">
              <w:rPr>
                <w:rFonts w:asciiTheme="minorHAnsi" w:hAnsiTheme="minorHAnsi" w:cstheme="minorHAnsi"/>
                <w:sz w:val="20"/>
                <w:szCs w:val="20"/>
              </w:rPr>
              <w:t xml:space="preserve">dalla normativa di riferimento? (artt. 77 e 78 del </w:t>
            </w:r>
            <w:proofErr w:type="spellStart"/>
            <w:r w:rsidR="0075251F" w:rsidRPr="00A3557B">
              <w:rPr>
                <w:rFonts w:asciiTheme="minorHAnsi" w:hAnsiTheme="minorHAnsi" w:cstheme="minorHAnsi"/>
                <w:sz w:val="20"/>
                <w:szCs w:val="20"/>
              </w:rPr>
              <w:t>D.Lgs</w:t>
            </w:r>
            <w:proofErr w:type="spellEnd"/>
            <w:r w:rsidR="0075251F" w:rsidRPr="00A3557B">
              <w:rPr>
                <w:rFonts w:asciiTheme="minorHAnsi" w:hAnsiTheme="minorHAnsi" w:cstheme="minorHAnsi"/>
                <w:sz w:val="20"/>
                <w:szCs w:val="20"/>
              </w:rPr>
              <w:t xml:space="preserve"> 50/2016)</w:t>
            </w:r>
          </w:p>
        </w:tc>
        <w:tc>
          <w:tcPr>
            <w:tcW w:w="373" w:type="pct"/>
            <w:shd w:val="clear" w:color="auto" w:fill="auto"/>
          </w:tcPr>
          <w:p w14:paraId="1708CE43"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47DD8EF2"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19C1B302"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6FD0614" w14:textId="77777777" w:rsidR="00D547EA" w:rsidRPr="00A3557B" w:rsidRDefault="0075251F" w:rsidP="008E5317">
            <w:pPr>
              <w:snapToGrid w:val="0"/>
              <w:rPr>
                <w:rFonts w:asciiTheme="minorHAnsi" w:hAnsiTheme="minorHAnsi" w:cstheme="minorHAnsi"/>
                <w:sz w:val="20"/>
                <w:szCs w:val="20"/>
              </w:rPr>
            </w:pPr>
            <w:r w:rsidRPr="00A3557B">
              <w:rPr>
                <w:rFonts w:asciiTheme="minorHAnsi" w:hAnsiTheme="minorHAnsi" w:cstheme="minorHAnsi"/>
                <w:sz w:val="20"/>
                <w:szCs w:val="20"/>
              </w:rPr>
              <w:t>Atto nomina commissione</w:t>
            </w:r>
          </w:p>
        </w:tc>
        <w:tc>
          <w:tcPr>
            <w:tcW w:w="711" w:type="pct"/>
            <w:shd w:val="clear" w:color="auto" w:fill="auto"/>
          </w:tcPr>
          <w:p w14:paraId="23DF0981"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E7C6458" w14:textId="77777777" w:rsidR="00D547EA" w:rsidRPr="00A3557B" w:rsidRDefault="00D547EA" w:rsidP="008E5317">
            <w:pPr>
              <w:snapToGrid w:val="0"/>
              <w:rPr>
                <w:rFonts w:asciiTheme="minorHAnsi" w:hAnsiTheme="minorHAnsi" w:cstheme="minorHAnsi"/>
                <w:sz w:val="20"/>
                <w:szCs w:val="20"/>
              </w:rPr>
            </w:pPr>
          </w:p>
        </w:tc>
      </w:tr>
      <w:tr w:rsidR="003A28EA" w:rsidRPr="00A3557B" w14:paraId="1C1D78A1" w14:textId="77777777" w:rsidTr="00F27CB2">
        <w:trPr>
          <w:trHeight w:val="328"/>
        </w:trPr>
        <w:tc>
          <w:tcPr>
            <w:tcW w:w="1556" w:type="pct"/>
            <w:shd w:val="clear" w:color="auto" w:fill="auto"/>
            <w:vAlign w:val="center"/>
          </w:tcPr>
          <w:p w14:paraId="4FE07D9E" w14:textId="77777777" w:rsidR="00DA6D41" w:rsidRPr="00A3557B" w:rsidRDefault="00DA6D41" w:rsidP="00DA6D41">
            <w:pPr>
              <w:rPr>
                <w:rFonts w:asciiTheme="minorHAnsi" w:hAnsiTheme="minorHAnsi" w:cstheme="minorHAnsi"/>
                <w:sz w:val="20"/>
                <w:szCs w:val="20"/>
              </w:rPr>
            </w:pPr>
            <w:r w:rsidRPr="00A3557B">
              <w:rPr>
                <w:rFonts w:asciiTheme="minorHAnsi" w:hAnsiTheme="minorHAnsi" w:cstheme="minorHAnsi"/>
                <w:sz w:val="20"/>
                <w:szCs w:val="20"/>
              </w:rPr>
              <w:t>Tutte le offerte sono state aperte alla data specificata nel bando?</w:t>
            </w:r>
          </w:p>
        </w:tc>
        <w:tc>
          <w:tcPr>
            <w:tcW w:w="373" w:type="pct"/>
            <w:shd w:val="clear" w:color="auto" w:fill="auto"/>
          </w:tcPr>
          <w:p w14:paraId="723FE48C"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182FBA02"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79FFAEF9"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60E874E6" w14:textId="77777777" w:rsidR="00DA6D41" w:rsidRPr="00A3557B" w:rsidRDefault="00DA6D41"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50D991DE"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5BDC438" w14:textId="77777777" w:rsidR="00DA6D41" w:rsidRPr="00A3557B" w:rsidRDefault="00DA6D41" w:rsidP="008E5317">
            <w:pPr>
              <w:snapToGrid w:val="0"/>
              <w:rPr>
                <w:rFonts w:asciiTheme="minorHAnsi" w:hAnsiTheme="minorHAnsi" w:cstheme="minorHAnsi"/>
                <w:sz w:val="20"/>
                <w:szCs w:val="20"/>
              </w:rPr>
            </w:pPr>
          </w:p>
        </w:tc>
      </w:tr>
      <w:tr w:rsidR="003A28EA" w:rsidRPr="00A3557B" w14:paraId="16F47020" w14:textId="77777777" w:rsidTr="00F27CB2">
        <w:trPr>
          <w:trHeight w:val="23"/>
        </w:trPr>
        <w:tc>
          <w:tcPr>
            <w:tcW w:w="1556" w:type="pct"/>
            <w:shd w:val="clear" w:color="auto" w:fill="auto"/>
            <w:vAlign w:val="center"/>
          </w:tcPr>
          <w:p w14:paraId="31A97BA0" w14:textId="77777777" w:rsidR="00DA6D41" w:rsidRPr="00A3557B" w:rsidRDefault="00D547EA" w:rsidP="00DA6D41">
            <w:pPr>
              <w:autoSpaceDE w:val="0"/>
              <w:jc w:val="both"/>
              <w:rPr>
                <w:rFonts w:asciiTheme="minorHAnsi" w:hAnsiTheme="minorHAnsi" w:cstheme="minorHAnsi"/>
                <w:sz w:val="20"/>
                <w:szCs w:val="20"/>
              </w:rPr>
            </w:pPr>
            <w:r w:rsidRPr="00A3557B">
              <w:rPr>
                <w:rFonts w:asciiTheme="minorHAnsi" w:hAnsiTheme="minorHAnsi" w:cstheme="minorHAnsi"/>
                <w:sz w:val="20"/>
                <w:szCs w:val="20"/>
              </w:rPr>
              <w:t>Il</w:t>
            </w:r>
            <w:r w:rsidR="00DA6D41" w:rsidRPr="00A3557B">
              <w:rPr>
                <w:rFonts w:asciiTheme="minorHAnsi" w:hAnsiTheme="minorHAnsi" w:cstheme="minorHAnsi"/>
                <w:sz w:val="20"/>
                <w:szCs w:val="20"/>
              </w:rPr>
              <w:t>/I</w:t>
            </w:r>
            <w:r w:rsidRPr="00A3557B">
              <w:rPr>
                <w:rFonts w:asciiTheme="minorHAnsi" w:hAnsiTheme="minorHAnsi" w:cstheme="minorHAnsi"/>
                <w:sz w:val="20"/>
                <w:szCs w:val="20"/>
              </w:rPr>
              <w:t xml:space="preserve"> verbale</w:t>
            </w:r>
            <w:r w:rsidR="00DA6D41" w:rsidRPr="00A3557B">
              <w:rPr>
                <w:rFonts w:asciiTheme="minorHAnsi" w:hAnsiTheme="minorHAnsi" w:cstheme="minorHAnsi"/>
                <w:sz w:val="20"/>
                <w:szCs w:val="20"/>
              </w:rPr>
              <w:t>/i</w:t>
            </w:r>
            <w:r w:rsidRPr="00A3557B">
              <w:rPr>
                <w:rFonts w:asciiTheme="minorHAnsi" w:hAnsiTheme="minorHAnsi" w:cstheme="minorHAnsi"/>
                <w:sz w:val="20"/>
                <w:szCs w:val="20"/>
              </w:rPr>
              <w:t xml:space="preserve"> di </w:t>
            </w:r>
            <w:r w:rsidR="00DA6D41" w:rsidRPr="00A3557B">
              <w:rPr>
                <w:rFonts w:asciiTheme="minorHAnsi" w:hAnsiTheme="minorHAnsi" w:cstheme="minorHAnsi"/>
                <w:sz w:val="20"/>
                <w:szCs w:val="20"/>
              </w:rPr>
              <w:t>gara riporta/riportano</w:t>
            </w:r>
            <w:r w:rsidRPr="00A3557B">
              <w:rPr>
                <w:rFonts w:asciiTheme="minorHAnsi" w:hAnsiTheme="minorHAnsi" w:cstheme="minorHAnsi"/>
                <w:sz w:val="20"/>
                <w:szCs w:val="20"/>
              </w:rPr>
              <w:t xml:space="preserve"> almeno </w:t>
            </w:r>
            <w:r w:rsidR="00DA6D41" w:rsidRPr="00A3557B">
              <w:rPr>
                <w:rFonts w:asciiTheme="minorHAnsi" w:hAnsiTheme="minorHAnsi" w:cstheme="minorHAnsi"/>
                <w:sz w:val="20"/>
                <w:szCs w:val="20"/>
              </w:rPr>
              <w:t xml:space="preserve">i seguenti </w:t>
            </w:r>
            <w:r w:rsidRPr="00A3557B">
              <w:rPr>
                <w:rFonts w:asciiTheme="minorHAnsi" w:hAnsiTheme="minorHAnsi" w:cstheme="minorHAnsi"/>
                <w:sz w:val="20"/>
                <w:szCs w:val="20"/>
              </w:rPr>
              <w:t>gli elementi</w:t>
            </w:r>
            <w:r w:rsidR="00DA6D41" w:rsidRPr="00A3557B">
              <w:rPr>
                <w:rFonts w:asciiTheme="minorHAnsi" w:hAnsiTheme="minorHAnsi" w:cstheme="minorHAnsi"/>
                <w:sz w:val="20"/>
                <w:szCs w:val="20"/>
              </w:rPr>
              <w:t>:</w:t>
            </w:r>
          </w:p>
          <w:p w14:paraId="4DF8795F"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numero di offerte presentate;</w:t>
            </w:r>
          </w:p>
          <w:p w14:paraId="50551FF5"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ritiri;</w:t>
            </w:r>
          </w:p>
          <w:p w14:paraId="6CB7C9CD" w14:textId="77777777" w:rsidR="00DA6D41"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non-ottemperamento e ragionamenti;</w:t>
            </w:r>
          </w:p>
          <w:p w14:paraId="61C5A878" w14:textId="77777777" w:rsidR="00D547EA" w:rsidRPr="00A3557B" w:rsidRDefault="00DA6D41"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registrazione dei prezzi delle offerte</w:t>
            </w:r>
            <w:r w:rsidR="002B3D8A" w:rsidRPr="00A3557B">
              <w:rPr>
                <w:rFonts w:asciiTheme="minorHAnsi" w:hAnsiTheme="minorHAnsi" w:cstheme="minorHAnsi"/>
                <w:noProof/>
                <w:sz w:val="20"/>
                <w:szCs w:val="20"/>
              </w:rPr>
              <w:t>;</w:t>
            </w:r>
          </w:p>
          <w:p w14:paraId="76DCEC1E" w14:textId="77777777" w:rsidR="002B3D8A" w:rsidRPr="00A3557B" w:rsidRDefault="002B3D8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registrazione/documentazione dell’attribuzione dei punteggi in base ad ogni criterio individuato nel bando;</w:t>
            </w:r>
          </w:p>
          <w:p w14:paraId="145B23A7" w14:textId="77777777" w:rsidR="002B3D8A" w:rsidRPr="00A3557B" w:rsidRDefault="002B3D8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nel caso di offerte anormalmente basse, sono state richieste spiegazioni agli offerenti e la decisione di approvare o respingere tali offerte è stata adeguatamente motivata?</w:t>
            </w:r>
          </w:p>
        </w:tc>
        <w:tc>
          <w:tcPr>
            <w:tcW w:w="373" w:type="pct"/>
            <w:shd w:val="clear" w:color="auto" w:fill="auto"/>
          </w:tcPr>
          <w:p w14:paraId="07736EC0" w14:textId="77777777" w:rsidR="00D547EA" w:rsidRPr="00A3557B" w:rsidRDefault="00D547EA" w:rsidP="008E5317">
            <w:pPr>
              <w:snapToGrid w:val="0"/>
              <w:rPr>
                <w:rFonts w:asciiTheme="minorHAnsi" w:hAnsiTheme="minorHAnsi" w:cstheme="minorHAnsi"/>
                <w:sz w:val="20"/>
                <w:szCs w:val="20"/>
              </w:rPr>
            </w:pPr>
          </w:p>
        </w:tc>
        <w:tc>
          <w:tcPr>
            <w:tcW w:w="353" w:type="pct"/>
            <w:shd w:val="clear" w:color="auto" w:fill="auto"/>
          </w:tcPr>
          <w:p w14:paraId="726C6E40" w14:textId="77777777" w:rsidR="00D547EA" w:rsidRPr="00A3557B" w:rsidRDefault="00D547EA" w:rsidP="008E5317">
            <w:pPr>
              <w:snapToGrid w:val="0"/>
              <w:rPr>
                <w:rFonts w:asciiTheme="minorHAnsi" w:hAnsiTheme="minorHAnsi" w:cstheme="minorHAnsi"/>
                <w:sz w:val="20"/>
                <w:szCs w:val="20"/>
              </w:rPr>
            </w:pPr>
          </w:p>
        </w:tc>
        <w:tc>
          <w:tcPr>
            <w:tcW w:w="387" w:type="pct"/>
            <w:shd w:val="clear" w:color="auto" w:fill="auto"/>
          </w:tcPr>
          <w:p w14:paraId="44CE776C" w14:textId="77777777" w:rsidR="00D547EA" w:rsidRPr="00A3557B" w:rsidRDefault="00D547EA" w:rsidP="008E5317">
            <w:pPr>
              <w:snapToGrid w:val="0"/>
              <w:rPr>
                <w:rFonts w:asciiTheme="minorHAnsi" w:hAnsiTheme="minorHAnsi" w:cstheme="minorHAnsi"/>
                <w:sz w:val="20"/>
                <w:szCs w:val="20"/>
              </w:rPr>
            </w:pPr>
          </w:p>
        </w:tc>
        <w:tc>
          <w:tcPr>
            <w:tcW w:w="816" w:type="pct"/>
            <w:shd w:val="clear" w:color="auto" w:fill="auto"/>
          </w:tcPr>
          <w:p w14:paraId="3FC852E9" w14:textId="77777777" w:rsidR="00D547EA" w:rsidRPr="00A3557B" w:rsidRDefault="00DA6D41"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032184F9" w14:textId="77777777" w:rsidR="00D547EA" w:rsidRPr="00A3557B" w:rsidRDefault="00D547EA" w:rsidP="008E5317">
            <w:pPr>
              <w:snapToGrid w:val="0"/>
              <w:rPr>
                <w:rFonts w:asciiTheme="minorHAnsi" w:hAnsiTheme="minorHAnsi" w:cstheme="minorHAnsi"/>
                <w:sz w:val="20"/>
                <w:szCs w:val="20"/>
              </w:rPr>
            </w:pPr>
          </w:p>
        </w:tc>
        <w:tc>
          <w:tcPr>
            <w:tcW w:w="804" w:type="pct"/>
            <w:shd w:val="clear" w:color="auto" w:fill="auto"/>
          </w:tcPr>
          <w:p w14:paraId="37F6ED25" w14:textId="77777777" w:rsidR="00D547EA" w:rsidRPr="00A3557B" w:rsidRDefault="00D547EA" w:rsidP="008E5317">
            <w:pPr>
              <w:snapToGrid w:val="0"/>
              <w:rPr>
                <w:rFonts w:asciiTheme="minorHAnsi" w:hAnsiTheme="minorHAnsi" w:cstheme="minorHAnsi"/>
                <w:sz w:val="20"/>
                <w:szCs w:val="20"/>
              </w:rPr>
            </w:pPr>
          </w:p>
        </w:tc>
      </w:tr>
      <w:tr w:rsidR="003A28EA" w:rsidRPr="00A3557B" w14:paraId="4E99A74F" w14:textId="77777777" w:rsidTr="00F27CB2">
        <w:trPr>
          <w:trHeight w:val="23"/>
        </w:trPr>
        <w:tc>
          <w:tcPr>
            <w:tcW w:w="1556" w:type="pct"/>
            <w:shd w:val="clear" w:color="auto" w:fill="auto"/>
            <w:vAlign w:val="center"/>
          </w:tcPr>
          <w:p w14:paraId="3A7E3146" w14:textId="77777777" w:rsidR="00833D2C"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I criteri e la metodologia usati per la valutazione delle offerte sono conformi ai criteri pubblicati nel bando di gara?</w:t>
            </w:r>
            <w:r w:rsidRPr="00A3557B">
              <w:rPr>
                <w:rFonts w:asciiTheme="minorHAnsi" w:hAnsiTheme="minorHAnsi" w:cstheme="minorHAnsi"/>
                <w:sz w:val="20"/>
                <w:szCs w:val="20"/>
                <w:lang w:eastAsia="it-IT"/>
              </w:rPr>
              <w:t xml:space="preserve"> </w:t>
            </w:r>
          </w:p>
        </w:tc>
        <w:tc>
          <w:tcPr>
            <w:tcW w:w="373" w:type="pct"/>
            <w:shd w:val="clear" w:color="auto" w:fill="auto"/>
          </w:tcPr>
          <w:p w14:paraId="1635265F" w14:textId="77777777" w:rsidR="00833D2C" w:rsidRPr="00A3557B" w:rsidRDefault="00833D2C" w:rsidP="008E5317">
            <w:pPr>
              <w:snapToGrid w:val="0"/>
              <w:rPr>
                <w:rFonts w:asciiTheme="minorHAnsi" w:hAnsiTheme="minorHAnsi" w:cstheme="minorHAnsi"/>
                <w:sz w:val="20"/>
                <w:szCs w:val="20"/>
              </w:rPr>
            </w:pPr>
          </w:p>
        </w:tc>
        <w:tc>
          <w:tcPr>
            <w:tcW w:w="353" w:type="pct"/>
            <w:shd w:val="clear" w:color="auto" w:fill="auto"/>
          </w:tcPr>
          <w:p w14:paraId="100DB91F" w14:textId="77777777" w:rsidR="00833D2C" w:rsidRPr="00A3557B" w:rsidRDefault="00833D2C" w:rsidP="008E5317">
            <w:pPr>
              <w:snapToGrid w:val="0"/>
              <w:rPr>
                <w:rFonts w:asciiTheme="minorHAnsi" w:hAnsiTheme="minorHAnsi" w:cstheme="minorHAnsi"/>
                <w:sz w:val="20"/>
                <w:szCs w:val="20"/>
              </w:rPr>
            </w:pPr>
          </w:p>
        </w:tc>
        <w:tc>
          <w:tcPr>
            <w:tcW w:w="387" w:type="pct"/>
            <w:shd w:val="clear" w:color="auto" w:fill="auto"/>
          </w:tcPr>
          <w:p w14:paraId="79838CFC" w14:textId="77777777" w:rsidR="00833D2C" w:rsidRPr="00A3557B" w:rsidRDefault="00833D2C" w:rsidP="008E5317">
            <w:pPr>
              <w:snapToGrid w:val="0"/>
              <w:rPr>
                <w:rFonts w:asciiTheme="minorHAnsi" w:hAnsiTheme="minorHAnsi" w:cstheme="minorHAnsi"/>
                <w:sz w:val="20"/>
                <w:szCs w:val="20"/>
              </w:rPr>
            </w:pPr>
          </w:p>
        </w:tc>
        <w:tc>
          <w:tcPr>
            <w:tcW w:w="816" w:type="pct"/>
            <w:shd w:val="clear" w:color="auto" w:fill="auto"/>
          </w:tcPr>
          <w:p w14:paraId="46C49EA0" w14:textId="77777777" w:rsidR="00833D2C" w:rsidRPr="00A3557B" w:rsidRDefault="002B3D8A"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00063C5E" w14:textId="77777777" w:rsidR="00833D2C" w:rsidRPr="00A3557B" w:rsidRDefault="00833D2C" w:rsidP="008E5317">
            <w:pPr>
              <w:snapToGrid w:val="0"/>
              <w:rPr>
                <w:rFonts w:asciiTheme="minorHAnsi" w:hAnsiTheme="minorHAnsi" w:cstheme="minorHAnsi"/>
                <w:sz w:val="20"/>
                <w:szCs w:val="20"/>
              </w:rPr>
            </w:pPr>
          </w:p>
        </w:tc>
        <w:tc>
          <w:tcPr>
            <w:tcW w:w="804" w:type="pct"/>
            <w:shd w:val="clear" w:color="auto" w:fill="auto"/>
          </w:tcPr>
          <w:p w14:paraId="0A468644" w14:textId="77777777" w:rsidR="00833D2C" w:rsidRPr="00A3557B" w:rsidRDefault="00833D2C" w:rsidP="008E5317">
            <w:pPr>
              <w:snapToGrid w:val="0"/>
              <w:rPr>
                <w:rFonts w:asciiTheme="minorHAnsi" w:hAnsiTheme="minorHAnsi" w:cstheme="minorHAnsi"/>
                <w:sz w:val="20"/>
                <w:szCs w:val="20"/>
              </w:rPr>
            </w:pPr>
          </w:p>
        </w:tc>
      </w:tr>
      <w:tr w:rsidR="003A28EA" w:rsidRPr="00A3557B" w14:paraId="0F2A40D5" w14:textId="77777777" w:rsidTr="00F27CB2">
        <w:trPr>
          <w:trHeight w:val="23"/>
        </w:trPr>
        <w:tc>
          <w:tcPr>
            <w:tcW w:w="1556" w:type="pct"/>
            <w:shd w:val="clear" w:color="auto" w:fill="auto"/>
            <w:vAlign w:val="center"/>
          </w:tcPr>
          <w:p w14:paraId="77B46991" w14:textId="77777777" w:rsidR="002B3D8A"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L'intera procedura - la conformità formale, la valutazione tecnica e finanziaria e la scelta dell'appaltatore - è stata interamente</w:t>
            </w:r>
          </w:p>
          <w:p w14:paraId="5F42CE91" w14:textId="77777777" w:rsidR="00DA6D41" w:rsidRPr="00A3557B" w:rsidRDefault="002B3D8A" w:rsidP="002B3D8A">
            <w:pPr>
              <w:rPr>
                <w:rFonts w:asciiTheme="minorHAnsi" w:hAnsiTheme="minorHAnsi" w:cstheme="minorHAnsi"/>
                <w:sz w:val="20"/>
                <w:szCs w:val="20"/>
              </w:rPr>
            </w:pPr>
            <w:r w:rsidRPr="00A3557B">
              <w:rPr>
                <w:rFonts w:asciiTheme="minorHAnsi" w:hAnsiTheme="minorHAnsi" w:cstheme="minorHAnsi"/>
                <w:sz w:val="20"/>
                <w:szCs w:val="20"/>
              </w:rPr>
              <w:t>documentata?</w:t>
            </w:r>
          </w:p>
        </w:tc>
        <w:tc>
          <w:tcPr>
            <w:tcW w:w="373" w:type="pct"/>
            <w:shd w:val="clear" w:color="auto" w:fill="auto"/>
          </w:tcPr>
          <w:p w14:paraId="20FB8A49"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6CF4E4CA"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09FA0429"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577E463A" w14:textId="77777777" w:rsidR="00DA6D41" w:rsidRPr="00A3557B" w:rsidRDefault="002B3D8A" w:rsidP="008E5317">
            <w:pPr>
              <w:snapToGrid w:val="0"/>
              <w:rPr>
                <w:rFonts w:asciiTheme="minorHAnsi" w:hAnsiTheme="minorHAnsi" w:cstheme="minorHAnsi"/>
                <w:sz w:val="20"/>
                <w:szCs w:val="20"/>
              </w:rPr>
            </w:pPr>
            <w:r w:rsidRPr="00A3557B">
              <w:rPr>
                <w:rFonts w:asciiTheme="minorHAnsi" w:hAnsiTheme="minorHAnsi" w:cstheme="minorHAnsi"/>
                <w:sz w:val="20"/>
                <w:szCs w:val="20"/>
              </w:rPr>
              <w:t>Verbali commissione giudicatrice</w:t>
            </w:r>
          </w:p>
        </w:tc>
        <w:tc>
          <w:tcPr>
            <w:tcW w:w="711" w:type="pct"/>
            <w:shd w:val="clear" w:color="auto" w:fill="auto"/>
          </w:tcPr>
          <w:p w14:paraId="2258F4CA"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9B3BB6E" w14:textId="77777777" w:rsidR="00DA6D41" w:rsidRPr="00A3557B" w:rsidRDefault="00DA6D41" w:rsidP="008E5317">
            <w:pPr>
              <w:snapToGrid w:val="0"/>
              <w:rPr>
                <w:rFonts w:asciiTheme="minorHAnsi" w:hAnsiTheme="minorHAnsi" w:cstheme="minorHAnsi"/>
                <w:sz w:val="20"/>
                <w:szCs w:val="20"/>
              </w:rPr>
            </w:pPr>
          </w:p>
        </w:tc>
      </w:tr>
      <w:tr w:rsidR="003A28EA" w:rsidRPr="00A3557B" w14:paraId="5B57456F" w14:textId="77777777" w:rsidTr="00F27CB2">
        <w:trPr>
          <w:trHeight w:val="23"/>
        </w:trPr>
        <w:tc>
          <w:tcPr>
            <w:tcW w:w="1556" w:type="pct"/>
            <w:shd w:val="clear" w:color="auto" w:fill="auto"/>
            <w:vAlign w:val="center"/>
          </w:tcPr>
          <w:p w14:paraId="6305E4FF" w14:textId="70F3D97B" w:rsidR="00DA6D41" w:rsidRPr="00A3557B" w:rsidRDefault="002B3D8A" w:rsidP="001831EB">
            <w:pPr>
              <w:rPr>
                <w:rFonts w:asciiTheme="minorHAnsi" w:hAnsiTheme="minorHAnsi" w:cstheme="minorHAnsi"/>
                <w:sz w:val="20"/>
                <w:szCs w:val="20"/>
              </w:rPr>
            </w:pPr>
            <w:r w:rsidRPr="00A3557B">
              <w:rPr>
                <w:rFonts w:asciiTheme="minorHAnsi" w:hAnsiTheme="minorHAnsi" w:cstheme="minorHAnsi"/>
                <w:sz w:val="20"/>
                <w:szCs w:val="20"/>
              </w:rPr>
              <w:t>Sono stat</w:t>
            </w:r>
            <w:r w:rsidR="001831EB" w:rsidRPr="00A3557B">
              <w:rPr>
                <w:rFonts w:asciiTheme="minorHAnsi" w:hAnsiTheme="minorHAnsi" w:cstheme="minorHAnsi"/>
                <w:sz w:val="20"/>
                <w:szCs w:val="20"/>
              </w:rPr>
              <w:t>e</w:t>
            </w:r>
            <w:r w:rsidRPr="00A3557B">
              <w:rPr>
                <w:rFonts w:asciiTheme="minorHAnsi" w:hAnsiTheme="minorHAnsi" w:cstheme="minorHAnsi"/>
                <w:sz w:val="20"/>
                <w:szCs w:val="20"/>
              </w:rPr>
              <w:t xml:space="preserve"> effettuate le verifiche sull’aggiudicarlo provvisorio </w:t>
            </w:r>
            <w:r w:rsidR="001831EB" w:rsidRPr="00A3557B">
              <w:rPr>
                <w:rFonts w:asciiTheme="minorHAnsi" w:hAnsiTheme="minorHAnsi" w:cstheme="minorHAnsi"/>
                <w:sz w:val="20"/>
                <w:szCs w:val="20"/>
              </w:rPr>
              <w:t xml:space="preserve">comprovante i </w:t>
            </w:r>
            <w:r w:rsidRPr="00A3557B">
              <w:rPr>
                <w:rFonts w:asciiTheme="minorHAnsi" w:hAnsiTheme="minorHAnsi" w:cstheme="minorHAnsi"/>
                <w:sz w:val="20"/>
                <w:szCs w:val="20"/>
              </w:rPr>
              <w:t xml:space="preserve">requisiti di carattere generale (art. 80 </w:t>
            </w:r>
            <w:proofErr w:type="spellStart"/>
            <w:r w:rsidRPr="00A3557B">
              <w:rPr>
                <w:rFonts w:asciiTheme="minorHAnsi" w:hAnsiTheme="minorHAnsi" w:cstheme="minorHAnsi"/>
                <w:sz w:val="20"/>
                <w:szCs w:val="20"/>
              </w:rPr>
              <w:t>DLgs</w:t>
            </w:r>
            <w:proofErr w:type="spellEnd"/>
            <w:r w:rsidRPr="00A3557B">
              <w:rPr>
                <w:rFonts w:asciiTheme="minorHAnsi" w:hAnsiTheme="minorHAnsi" w:cstheme="minorHAnsi"/>
                <w:sz w:val="20"/>
                <w:szCs w:val="20"/>
              </w:rPr>
              <w:t xml:space="preserve">. 50/2016), </w:t>
            </w:r>
            <w:r w:rsidR="001831EB" w:rsidRPr="00A3557B">
              <w:rPr>
                <w:rFonts w:asciiTheme="minorHAnsi" w:hAnsiTheme="minorHAnsi" w:cstheme="minorHAnsi"/>
                <w:sz w:val="20"/>
                <w:szCs w:val="20"/>
              </w:rPr>
              <w:t>tecnico-professionale ed economico e finanziario?</w:t>
            </w:r>
          </w:p>
        </w:tc>
        <w:tc>
          <w:tcPr>
            <w:tcW w:w="373" w:type="pct"/>
            <w:shd w:val="clear" w:color="auto" w:fill="auto"/>
          </w:tcPr>
          <w:p w14:paraId="742EFE9F"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49EB20DB"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5C585E94"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4531389E" w14:textId="77777777" w:rsidR="00DA6D41" w:rsidRPr="00A3557B" w:rsidRDefault="002B3D8A" w:rsidP="001831EB">
            <w:pPr>
              <w:snapToGrid w:val="0"/>
              <w:rPr>
                <w:rFonts w:asciiTheme="minorHAnsi" w:hAnsiTheme="minorHAnsi" w:cstheme="minorHAnsi"/>
                <w:sz w:val="20"/>
                <w:szCs w:val="20"/>
              </w:rPr>
            </w:pPr>
            <w:r w:rsidRPr="00A3557B">
              <w:rPr>
                <w:rFonts w:asciiTheme="minorHAnsi" w:hAnsiTheme="minorHAnsi" w:cstheme="minorHAnsi"/>
                <w:sz w:val="20"/>
                <w:szCs w:val="20"/>
              </w:rPr>
              <w:t xml:space="preserve">Certificazioni </w:t>
            </w:r>
            <w:r w:rsidR="001831EB" w:rsidRPr="00A3557B">
              <w:rPr>
                <w:rFonts w:asciiTheme="minorHAnsi" w:hAnsiTheme="minorHAnsi" w:cstheme="minorHAnsi"/>
                <w:sz w:val="20"/>
                <w:szCs w:val="20"/>
              </w:rPr>
              <w:t>Banca dati nazionale degli operatori economici/AVC Pass istituita presso l'ANAC.</w:t>
            </w:r>
          </w:p>
        </w:tc>
        <w:tc>
          <w:tcPr>
            <w:tcW w:w="711" w:type="pct"/>
            <w:shd w:val="clear" w:color="auto" w:fill="auto"/>
          </w:tcPr>
          <w:p w14:paraId="0C55F1F9"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58309880" w14:textId="77777777" w:rsidR="00DA6D41" w:rsidRPr="00A3557B" w:rsidRDefault="00DA6D41" w:rsidP="008E5317">
            <w:pPr>
              <w:snapToGrid w:val="0"/>
              <w:rPr>
                <w:rFonts w:asciiTheme="minorHAnsi" w:hAnsiTheme="minorHAnsi" w:cstheme="minorHAnsi"/>
                <w:sz w:val="20"/>
                <w:szCs w:val="20"/>
              </w:rPr>
            </w:pPr>
          </w:p>
        </w:tc>
      </w:tr>
      <w:tr w:rsidR="003A28EA" w:rsidRPr="00A3557B" w14:paraId="3AAC8153" w14:textId="77777777" w:rsidTr="00F27CB2">
        <w:trPr>
          <w:trHeight w:val="23"/>
        </w:trPr>
        <w:tc>
          <w:tcPr>
            <w:tcW w:w="1556" w:type="pct"/>
            <w:shd w:val="clear" w:color="auto" w:fill="auto"/>
            <w:vAlign w:val="center"/>
          </w:tcPr>
          <w:p w14:paraId="3E0F927C" w14:textId="77777777" w:rsidR="00DA6D41" w:rsidRPr="00A3557B" w:rsidRDefault="003D0F3E" w:rsidP="003D0F3E">
            <w:pPr>
              <w:rPr>
                <w:rFonts w:asciiTheme="minorHAnsi" w:hAnsiTheme="minorHAnsi" w:cstheme="minorHAnsi"/>
                <w:sz w:val="20"/>
                <w:szCs w:val="20"/>
              </w:rPr>
            </w:pPr>
            <w:r w:rsidRPr="00A3557B">
              <w:rPr>
                <w:rFonts w:asciiTheme="minorHAnsi" w:hAnsiTheme="minorHAnsi" w:cstheme="minorHAnsi"/>
                <w:sz w:val="20"/>
                <w:szCs w:val="20"/>
              </w:rPr>
              <w:t xml:space="preserve">È’ stato prodotto l’atto di aggiudicazione definitiva </w:t>
            </w:r>
            <w:r w:rsidRPr="00A3557B">
              <w:rPr>
                <w:rFonts w:asciiTheme="minorHAnsi" w:hAnsiTheme="minorHAnsi" w:cstheme="minorHAnsi"/>
                <w:sz w:val="20"/>
                <w:szCs w:val="20"/>
              </w:rPr>
              <w:lastRenderedPageBreak/>
              <w:t>dell’appalto?</w:t>
            </w:r>
          </w:p>
        </w:tc>
        <w:tc>
          <w:tcPr>
            <w:tcW w:w="373" w:type="pct"/>
            <w:shd w:val="clear" w:color="auto" w:fill="auto"/>
          </w:tcPr>
          <w:p w14:paraId="76736CBF" w14:textId="77777777" w:rsidR="00DA6D41" w:rsidRPr="00A3557B" w:rsidRDefault="00DA6D41" w:rsidP="008E5317">
            <w:pPr>
              <w:snapToGrid w:val="0"/>
              <w:rPr>
                <w:rFonts w:asciiTheme="minorHAnsi" w:hAnsiTheme="minorHAnsi" w:cstheme="minorHAnsi"/>
                <w:sz w:val="20"/>
                <w:szCs w:val="20"/>
              </w:rPr>
            </w:pPr>
          </w:p>
        </w:tc>
        <w:tc>
          <w:tcPr>
            <w:tcW w:w="353" w:type="pct"/>
            <w:shd w:val="clear" w:color="auto" w:fill="auto"/>
          </w:tcPr>
          <w:p w14:paraId="451FC316" w14:textId="77777777" w:rsidR="00DA6D41" w:rsidRPr="00A3557B" w:rsidRDefault="00DA6D41" w:rsidP="008E5317">
            <w:pPr>
              <w:snapToGrid w:val="0"/>
              <w:rPr>
                <w:rFonts w:asciiTheme="minorHAnsi" w:hAnsiTheme="minorHAnsi" w:cstheme="minorHAnsi"/>
                <w:sz w:val="20"/>
                <w:szCs w:val="20"/>
              </w:rPr>
            </w:pPr>
          </w:p>
        </w:tc>
        <w:tc>
          <w:tcPr>
            <w:tcW w:w="387" w:type="pct"/>
            <w:shd w:val="clear" w:color="auto" w:fill="auto"/>
          </w:tcPr>
          <w:p w14:paraId="6E8C0BD0" w14:textId="77777777" w:rsidR="00DA6D41" w:rsidRPr="00A3557B" w:rsidRDefault="00DA6D41" w:rsidP="008E5317">
            <w:pPr>
              <w:snapToGrid w:val="0"/>
              <w:rPr>
                <w:rFonts w:asciiTheme="minorHAnsi" w:hAnsiTheme="minorHAnsi" w:cstheme="minorHAnsi"/>
                <w:sz w:val="20"/>
                <w:szCs w:val="20"/>
              </w:rPr>
            </w:pPr>
          </w:p>
        </w:tc>
        <w:tc>
          <w:tcPr>
            <w:tcW w:w="816" w:type="pct"/>
            <w:shd w:val="clear" w:color="auto" w:fill="auto"/>
          </w:tcPr>
          <w:p w14:paraId="0DAE2F30" w14:textId="77777777" w:rsidR="00DA6D41" w:rsidRPr="00A3557B" w:rsidRDefault="003D0F3E" w:rsidP="008E5317">
            <w:pPr>
              <w:snapToGrid w:val="0"/>
              <w:rPr>
                <w:rFonts w:asciiTheme="minorHAnsi" w:hAnsiTheme="minorHAnsi" w:cstheme="minorHAnsi"/>
                <w:sz w:val="20"/>
                <w:szCs w:val="20"/>
              </w:rPr>
            </w:pPr>
            <w:r w:rsidRPr="00A3557B">
              <w:rPr>
                <w:rFonts w:asciiTheme="minorHAnsi" w:hAnsiTheme="minorHAnsi" w:cstheme="minorHAnsi"/>
                <w:sz w:val="20"/>
                <w:szCs w:val="20"/>
              </w:rPr>
              <w:t xml:space="preserve">Atto/decreto/determina </w:t>
            </w:r>
            <w:r w:rsidRPr="00A3557B">
              <w:rPr>
                <w:rFonts w:asciiTheme="minorHAnsi" w:hAnsiTheme="minorHAnsi" w:cstheme="minorHAnsi"/>
                <w:sz w:val="20"/>
                <w:szCs w:val="20"/>
              </w:rPr>
              <w:lastRenderedPageBreak/>
              <w:t>aggiudicazione definitiva</w:t>
            </w:r>
          </w:p>
        </w:tc>
        <w:tc>
          <w:tcPr>
            <w:tcW w:w="711" w:type="pct"/>
            <w:shd w:val="clear" w:color="auto" w:fill="auto"/>
          </w:tcPr>
          <w:p w14:paraId="6E550B64" w14:textId="77777777" w:rsidR="00DA6D41" w:rsidRPr="00A3557B" w:rsidRDefault="00DA6D41" w:rsidP="008E5317">
            <w:pPr>
              <w:snapToGrid w:val="0"/>
              <w:rPr>
                <w:rFonts w:asciiTheme="minorHAnsi" w:hAnsiTheme="minorHAnsi" w:cstheme="minorHAnsi"/>
                <w:sz w:val="20"/>
                <w:szCs w:val="20"/>
              </w:rPr>
            </w:pPr>
          </w:p>
        </w:tc>
        <w:tc>
          <w:tcPr>
            <w:tcW w:w="804" w:type="pct"/>
            <w:shd w:val="clear" w:color="auto" w:fill="auto"/>
          </w:tcPr>
          <w:p w14:paraId="4FA2FC0E" w14:textId="77777777" w:rsidR="00DA6D41" w:rsidRPr="00A3557B" w:rsidRDefault="00DA6D41" w:rsidP="008E5317">
            <w:pPr>
              <w:snapToGrid w:val="0"/>
              <w:rPr>
                <w:rFonts w:asciiTheme="minorHAnsi" w:hAnsiTheme="minorHAnsi" w:cstheme="minorHAnsi"/>
                <w:sz w:val="20"/>
                <w:szCs w:val="20"/>
              </w:rPr>
            </w:pPr>
          </w:p>
        </w:tc>
      </w:tr>
      <w:tr w:rsidR="003A28EA" w:rsidRPr="00A3557B" w14:paraId="3EA04902" w14:textId="77777777" w:rsidTr="00F27CB2">
        <w:trPr>
          <w:trHeight w:val="23"/>
        </w:trPr>
        <w:tc>
          <w:tcPr>
            <w:tcW w:w="1556" w:type="pct"/>
            <w:shd w:val="clear" w:color="auto" w:fill="auto"/>
            <w:vAlign w:val="center"/>
          </w:tcPr>
          <w:p w14:paraId="06EA17A3" w14:textId="77777777" w:rsidR="002B3D8A" w:rsidRPr="00A3557B" w:rsidRDefault="003D0F3E" w:rsidP="003D0F3E">
            <w:pPr>
              <w:rPr>
                <w:rFonts w:asciiTheme="minorHAnsi" w:hAnsiTheme="minorHAnsi" w:cstheme="minorHAnsi"/>
                <w:sz w:val="20"/>
                <w:szCs w:val="20"/>
              </w:rPr>
            </w:pPr>
            <w:r w:rsidRPr="00A3557B">
              <w:rPr>
                <w:rFonts w:asciiTheme="minorHAnsi" w:hAnsiTheme="minorHAnsi" w:cstheme="minorHAnsi"/>
                <w:sz w:val="20"/>
                <w:szCs w:val="20"/>
              </w:rPr>
              <w:t>È’ stata comunicata l’aggiudicazione definitiva ai concorrenti offerenti?</w:t>
            </w:r>
          </w:p>
        </w:tc>
        <w:tc>
          <w:tcPr>
            <w:tcW w:w="373" w:type="pct"/>
            <w:shd w:val="clear" w:color="auto" w:fill="auto"/>
          </w:tcPr>
          <w:p w14:paraId="5D996A75" w14:textId="77777777" w:rsidR="002B3D8A" w:rsidRPr="00A3557B" w:rsidRDefault="002B3D8A" w:rsidP="006E661C">
            <w:pPr>
              <w:snapToGrid w:val="0"/>
              <w:rPr>
                <w:rFonts w:asciiTheme="minorHAnsi" w:hAnsiTheme="minorHAnsi" w:cstheme="minorHAnsi"/>
                <w:sz w:val="20"/>
                <w:szCs w:val="20"/>
              </w:rPr>
            </w:pPr>
          </w:p>
        </w:tc>
        <w:tc>
          <w:tcPr>
            <w:tcW w:w="353" w:type="pct"/>
            <w:shd w:val="clear" w:color="auto" w:fill="auto"/>
          </w:tcPr>
          <w:p w14:paraId="6195E4B7" w14:textId="77777777" w:rsidR="002B3D8A" w:rsidRPr="00A3557B" w:rsidRDefault="002B3D8A" w:rsidP="006E661C">
            <w:pPr>
              <w:snapToGrid w:val="0"/>
              <w:rPr>
                <w:rFonts w:asciiTheme="minorHAnsi" w:hAnsiTheme="minorHAnsi" w:cstheme="minorHAnsi"/>
                <w:sz w:val="20"/>
                <w:szCs w:val="20"/>
              </w:rPr>
            </w:pPr>
          </w:p>
        </w:tc>
        <w:tc>
          <w:tcPr>
            <w:tcW w:w="387" w:type="pct"/>
            <w:shd w:val="clear" w:color="auto" w:fill="auto"/>
          </w:tcPr>
          <w:p w14:paraId="4E7434FE" w14:textId="77777777" w:rsidR="002B3D8A" w:rsidRPr="00A3557B" w:rsidRDefault="002B3D8A" w:rsidP="006E661C">
            <w:pPr>
              <w:snapToGrid w:val="0"/>
              <w:rPr>
                <w:rFonts w:asciiTheme="minorHAnsi" w:hAnsiTheme="minorHAnsi" w:cstheme="minorHAnsi"/>
                <w:sz w:val="20"/>
                <w:szCs w:val="20"/>
              </w:rPr>
            </w:pPr>
          </w:p>
        </w:tc>
        <w:tc>
          <w:tcPr>
            <w:tcW w:w="816" w:type="pct"/>
            <w:shd w:val="clear" w:color="auto" w:fill="auto"/>
          </w:tcPr>
          <w:p w14:paraId="5B21DF6B" w14:textId="77777777" w:rsidR="002B3D8A" w:rsidRPr="00A3557B" w:rsidRDefault="003D0F3E" w:rsidP="002B3D8A">
            <w:pPr>
              <w:snapToGrid w:val="0"/>
              <w:rPr>
                <w:rFonts w:asciiTheme="minorHAnsi" w:hAnsiTheme="minorHAnsi" w:cstheme="minorHAnsi"/>
                <w:sz w:val="20"/>
                <w:szCs w:val="20"/>
              </w:rPr>
            </w:pPr>
            <w:r w:rsidRPr="00A3557B">
              <w:rPr>
                <w:rFonts w:asciiTheme="minorHAnsi" w:hAnsiTheme="minorHAnsi" w:cstheme="minorHAnsi"/>
                <w:sz w:val="20"/>
                <w:szCs w:val="20"/>
              </w:rPr>
              <w:t>Comunicazioni di aggiudicazione definitiva</w:t>
            </w:r>
          </w:p>
        </w:tc>
        <w:tc>
          <w:tcPr>
            <w:tcW w:w="711" w:type="pct"/>
            <w:shd w:val="clear" w:color="auto" w:fill="auto"/>
          </w:tcPr>
          <w:p w14:paraId="3D850255" w14:textId="77777777" w:rsidR="002B3D8A" w:rsidRPr="00A3557B" w:rsidRDefault="002B3D8A" w:rsidP="008E5317">
            <w:pPr>
              <w:snapToGrid w:val="0"/>
              <w:rPr>
                <w:rFonts w:asciiTheme="minorHAnsi" w:hAnsiTheme="minorHAnsi" w:cstheme="minorHAnsi"/>
                <w:sz w:val="20"/>
                <w:szCs w:val="20"/>
              </w:rPr>
            </w:pPr>
          </w:p>
        </w:tc>
        <w:tc>
          <w:tcPr>
            <w:tcW w:w="804" w:type="pct"/>
            <w:shd w:val="clear" w:color="auto" w:fill="auto"/>
          </w:tcPr>
          <w:p w14:paraId="32B75763" w14:textId="77777777" w:rsidR="002B3D8A" w:rsidRPr="00A3557B" w:rsidRDefault="002B3D8A" w:rsidP="008E5317">
            <w:pPr>
              <w:snapToGrid w:val="0"/>
              <w:rPr>
                <w:rFonts w:asciiTheme="minorHAnsi" w:hAnsiTheme="minorHAnsi" w:cstheme="minorHAnsi"/>
                <w:sz w:val="20"/>
                <w:szCs w:val="20"/>
              </w:rPr>
            </w:pPr>
          </w:p>
        </w:tc>
      </w:tr>
      <w:tr w:rsidR="003A28EA" w:rsidRPr="00A3557B" w14:paraId="3AE2F4B4" w14:textId="77777777" w:rsidTr="00F27CB2">
        <w:trPr>
          <w:trHeight w:val="23"/>
        </w:trPr>
        <w:tc>
          <w:tcPr>
            <w:tcW w:w="1556" w:type="pct"/>
            <w:shd w:val="clear" w:color="auto" w:fill="auto"/>
            <w:vAlign w:val="center"/>
          </w:tcPr>
          <w:p w14:paraId="261D959D" w14:textId="77777777" w:rsidR="003D0F3E" w:rsidRPr="00A3557B" w:rsidRDefault="003D0F3E" w:rsidP="009E6868">
            <w:pPr>
              <w:rPr>
                <w:rFonts w:asciiTheme="minorHAnsi" w:hAnsiTheme="minorHAnsi" w:cstheme="minorHAnsi"/>
                <w:sz w:val="20"/>
                <w:szCs w:val="20"/>
              </w:rPr>
            </w:pPr>
            <w:r w:rsidRPr="00A3557B">
              <w:rPr>
                <w:rFonts w:asciiTheme="minorHAnsi" w:hAnsiTheme="minorHAnsi" w:cstheme="minorHAnsi"/>
                <w:sz w:val="20"/>
                <w:szCs w:val="20"/>
              </w:rPr>
              <w:t>È’ stata pubblicizzata l’avvenuta aggiudicazione definitiva?</w:t>
            </w:r>
          </w:p>
        </w:tc>
        <w:tc>
          <w:tcPr>
            <w:tcW w:w="373" w:type="pct"/>
            <w:shd w:val="clear" w:color="auto" w:fill="auto"/>
          </w:tcPr>
          <w:p w14:paraId="5801713D" w14:textId="77777777" w:rsidR="003D0F3E" w:rsidRPr="00A3557B" w:rsidRDefault="003D0F3E" w:rsidP="009E6868">
            <w:pPr>
              <w:snapToGrid w:val="0"/>
              <w:rPr>
                <w:rFonts w:asciiTheme="minorHAnsi" w:hAnsiTheme="minorHAnsi" w:cstheme="minorHAnsi"/>
                <w:sz w:val="20"/>
                <w:szCs w:val="20"/>
              </w:rPr>
            </w:pPr>
          </w:p>
        </w:tc>
        <w:tc>
          <w:tcPr>
            <w:tcW w:w="353" w:type="pct"/>
            <w:shd w:val="clear" w:color="auto" w:fill="auto"/>
          </w:tcPr>
          <w:p w14:paraId="4A621CC2" w14:textId="77777777" w:rsidR="003D0F3E" w:rsidRPr="00A3557B" w:rsidRDefault="003D0F3E" w:rsidP="009E6868">
            <w:pPr>
              <w:snapToGrid w:val="0"/>
              <w:rPr>
                <w:rFonts w:asciiTheme="minorHAnsi" w:hAnsiTheme="minorHAnsi" w:cstheme="minorHAnsi"/>
                <w:sz w:val="20"/>
                <w:szCs w:val="20"/>
              </w:rPr>
            </w:pPr>
          </w:p>
        </w:tc>
        <w:tc>
          <w:tcPr>
            <w:tcW w:w="387" w:type="pct"/>
            <w:shd w:val="clear" w:color="auto" w:fill="auto"/>
          </w:tcPr>
          <w:p w14:paraId="30F61206" w14:textId="77777777" w:rsidR="003D0F3E" w:rsidRPr="00A3557B" w:rsidRDefault="003D0F3E" w:rsidP="009E6868">
            <w:pPr>
              <w:snapToGrid w:val="0"/>
              <w:rPr>
                <w:rFonts w:asciiTheme="minorHAnsi" w:hAnsiTheme="minorHAnsi" w:cstheme="minorHAnsi"/>
                <w:sz w:val="20"/>
                <w:szCs w:val="20"/>
              </w:rPr>
            </w:pPr>
          </w:p>
        </w:tc>
        <w:tc>
          <w:tcPr>
            <w:tcW w:w="816" w:type="pct"/>
            <w:shd w:val="clear" w:color="auto" w:fill="auto"/>
          </w:tcPr>
          <w:p w14:paraId="6B1E37F5" w14:textId="77777777" w:rsidR="003D0F3E" w:rsidRPr="00A3557B" w:rsidRDefault="003D0F3E" w:rsidP="009E6868">
            <w:pPr>
              <w:snapToGrid w:val="0"/>
              <w:rPr>
                <w:rFonts w:asciiTheme="minorHAnsi" w:hAnsiTheme="minorHAnsi" w:cstheme="minorHAnsi"/>
                <w:sz w:val="20"/>
                <w:szCs w:val="20"/>
              </w:rPr>
            </w:pPr>
            <w:r w:rsidRPr="00A3557B">
              <w:rPr>
                <w:rFonts w:asciiTheme="minorHAnsi" w:hAnsiTheme="minorHAnsi" w:cstheme="minorHAnsi"/>
                <w:sz w:val="20"/>
                <w:szCs w:val="20"/>
              </w:rPr>
              <w:t>Avvisi di aggiudicazione pubblicati su GUUE, GURI, quotidiani e sito web della stazione</w:t>
            </w:r>
            <w:r w:rsidR="003A28EA" w:rsidRPr="00A3557B">
              <w:rPr>
                <w:rFonts w:asciiTheme="minorHAnsi" w:hAnsiTheme="minorHAnsi" w:cstheme="minorHAnsi"/>
                <w:sz w:val="20"/>
                <w:szCs w:val="20"/>
              </w:rPr>
              <w:t xml:space="preserve"> appaltante</w:t>
            </w:r>
          </w:p>
        </w:tc>
        <w:tc>
          <w:tcPr>
            <w:tcW w:w="711" w:type="pct"/>
            <w:shd w:val="clear" w:color="auto" w:fill="auto"/>
          </w:tcPr>
          <w:p w14:paraId="0155B2A9" w14:textId="77777777" w:rsidR="003D0F3E" w:rsidRPr="00A3557B" w:rsidRDefault="003D0F3E" w:rsidP="009E6868">
            <w:pPr>
              <w:snapToGrid w:val="0"/>
              <w:rPr>
                <w:rFonts w:asciiTheme="minorHAnsi" w:hAnsiTheme="minorHAnsi" w:cstheme="minorHAnsi"/>
                <w:sz w:val="20"/>
                <w:szCs w:val="20"/>
              </w:rPr>
            </w:pPr>
          </w:p>
        </w:tc>
        <w:tc>
          <w:tcPr>
            <w:tcW w:w="804" w:type="pct"/>
            <w:shd w:val="clear" w:color="auto" w:fill="auto"/>
          </w:tcPr>
          <w:p w14:paraId="4FB3AC39" w14:textId="77777777" w:rsidR="003D0F3E" w:rsidRPr="00A3557B" w:rsidRDefault="003D0F3E" w:rsidP="009E6868">
            <w:pPr>
              <w:snapToGrid w:val="0"/>
              <w:rPr>
                <w:rFonts w:asciiTheme="minorHAnsi" w:hAnsiTheme="minorHAnsi" w:cstheme="minorHAnsi"/>
                <w:sz w:val="20"/>
                <w:szCs w:val="20"/>
              </w:rPr>
            </w:pPr>
          </w:p>
        </w:tc>
      </w:tr>
      <w:tr w:rsidR="003A28EA" w:rsidRPr="00A3557B" w14:paraId="5ED7ED52" w14:textId="77777777" w:rsidTr="00F27CB2">
        <w:trPr>
          <w:trHeight w:val="23"/>
        </w:trPr>
        <w:tc>
          <w:tcPr>
            <w:tcW w:w="1556" w:type="pct"/>
            <w:shd w:val="clear" w:color="auto" w:fill="auto"/>
            <w:vAlign w:val="center"/>
          </w:tcPr>
          <w:p w14:paraId="2FD27535" w14:textId="77777777" w:rsidR="002637ED" w:rsidRPr="00A3557B" w:rsidRDefault="002637ED" w:rsidP="009E6868">
            <w:pPr>
              <w:rPr>
                <w:rFonts w:asciiTheme="minorHAnsi" w:hAnsiTheme="minorHAnsi" w:cstheme="minorHAnsi"/>
                <w:sz w:val="20"/>
                <w:szCs w:val="20"/>
              </w:rPr>
            </w:pPr>
            <w:r w:rsidRPr="00A3557B">
              <w:rPr>
                <w:rFonts w:asciiTheme="minorHAnsi" w:hAnsiTheme="minorHAnsi" w:cstheme="minorHAnsi"/>
                <w:sz w:val="20"/>
                <w:szCs w:val="20"/>
              </w:rPr>
              <w:t>Copie della documentazione relativa alla procedura di gara sono state conservate dall'autorità appaltante?</w:t>
            </w:r>
          </w:p>
        </w:tc>
        <w:tc>
          <w:tcPr>
            <w:tcW w:w="373" w:type="pct"/>
            <w:shd w:val="clear" w:color="auto" w:fill="auto"/>
          </w:tcPr>
          <w:p w14:paraId="37E74799" w14:textId="77777777" w:rsidR="002637ED" w:rsidRPr="00A3557B" w:rsidRDefault="002637ED" w:rsidP="009E6868">
            <w:pPr>
              <w:snapToGrid w:val="0"/>
              <w:rPr>
                <w:rFonts w:asciiTheme="minorHAnsi" w:hAnsiTheme="minorHAnsi" w:cstheme="minorHAnsi"/>
                <w:sz w:val="20"/>
                <w:szCs w:val="20"/>
              </w:rPr>
            </w:pPr>
          </w:p>
        </w:tc>
        <w:tc>
          <w:tcPr>
            <w:tcW w:w="353" w:type="pct"/>
            <w:shd w:val="clear" w:color="auto" w:fill="auto"/>
          </w:tcPr>
          <w:p w14:paraId="3EB28E27" w14:textId="77777777" w:rsidR="002637ED" w:rsidRPr="00A3557B" w:rsidRDefault="002637ED" w:rsidP="009E6868">
            <w:pPr>
              <w:snapToGrid w:val="0"/>
              <w:rPr>
                <w:rFonts w:asciiTheme="minorHAnsi" w:hAnsiTheme="minorHAnsi" w:cstheme="minorHAnsi"/>
                <w:sz w:val="20"/>
                <w:szCs w:val="20"/>
              </w:rPr>
            </w:pPr>
          </w:p>
        </w:tc>
        <w:tc>
          <w:tcPr>
            <w:tcW w:w="387" w:type="pct"/>
            <w:shd w:val="clear" w:color="auto" w:fill="auto"/>
          </w:tcPr>
          <w:p w14:paraId="63043247" w14:textId="77777777" w:rsidR="002637ED" w:rsidRPr="00A3557B" w:rsidRDefault="002637ED" w:rsidP="009E6868">
            <w:pPr>
              <w:snapToGrid w:val="0"/>
              <w:rPr>
                <w:rFonts w:asciiTheme="minorHAnsi" w:hAnsiTheme="minorHAnsi" w:cstheme="minorHAnsi"/>
                <w:sz w:val="20"/>
                <w:szCs w:val="20"/>
              </w:rPr>
            </w:pPr>
          </w:p>
        </w:tc>
        <w:tc>
          <w:tcPr>
            <w:tcW w:w="816" w:type="pct"/>
            <w:shd w:val="clear" w:color="auto" w:fill="auto"/>
          </w:tcPr>
          <w:p w14:paraId="3309ABE7" w14:textId="77777777" w:rsidR="002637ED" w:rsidRPr="00A3557B" w:rsidRDefault="00DF1B13" w:rsidP="009E6868">
            <w:pPr>
              <w:snapToGrid w:val="0"/>
              <w:rPr>
                <w:rFonts w:asciiTheme="minorHAnsi" w:hAnsiTheme="minorHAnsi" w:cstheme="minorHAnsi"/>
                <w:sz w:val="20"/>
                <w:szCs w:val="20"/>
              </w:rPr>
            </w:pPr>
            <w:r w:rsidRPr="00A3557B">
              <w:rPr>
                <w:rFonts w:asciiTheme="minorHAnsi" w:hAnsiTheme="minorHAnsi" w:cstheme="minorHAnsi"/>
                <w:sz w:val="20"/>
                <w:szCs w:val="20"/>
              </w:rPr>
              <w:t xml:space="preserve">Luogo </w:t>
            </w:r>
            <w:r w:rsidR="00823FB9" w:rsidRPr="00A3557B">
              <w:rPr>
                <w:rFonts w:asciiTheme="minorHAnsi" w:hAnsiTheme="minorHAnsi" w:cstheme="minorHAnsi"/>
                <w:sz w:val="20"/>
                <w:szCs w:val="20"/>
              </w:rPr>
              <w:t>e modalità archiviazione della documentazione</w:t>
            </w:r>
          </w:p>
        </w:tc>
        <w:tc>
          <w:tcPr>
            <w:tcW w:w="711" w:type="pct"/>
            <w:shd w:val="clear" w:color="auto" w:fill="auto"/>
          </w:tcPr>
          <w:p w14:paraId="15149C28" w14:textId="77777777" w:rsidR="002637ED" w:rsidRPr="00A3557B" w:rsidRDefault="002637ED" w:rsidP="009E6868">
            <w:pPr>
              <w:snapToGrid w:val="0"/>
              <w:rPr>
                <w:rFonts w:asciiTheme="minorHAnsi" w:hAnsiTheme="minorHAnsi" w:cstheme="minorHAnsi"/>
                <w:sz w:val="20"/>
                <w:szCs w:val="20"/>
              </w:rPr>
            </w:pPr>
          </w:p>
        </w:tc>
        <w:tc>
          <w:tcPr>
            <w:tcW w:w="804" w:type="pct"/>
            <w:shd w:val="clear" w:color="auto" w:fill="auto"/>
          </w:tcPr>
          <w:p w14:paraId="52B758D6" w14:textId="77777777" w:rsidR="002637ED" w:rsidRPr="00A3557B" w:rsidRDefault="002637ED" w:rsidP="009E6868">
            <w:pPr>
              <w:snapToGrid w:val="0"/>
              <w:rPr>
                <w:rFonts w:asciiTheme="minorHAnsi" w:hAnsiTheme="minorHAnsi" w:cstheme="minorHAnsi"/>
                <w:sz w:val="20"/>
                <w:szCs w:val="20"/>
              </w:rPr>
            </w:pPr>
          </w:p>
        </w:tc>
      </w:tr>
      <w:tr w:rsidR="00DF1B13" w:rsidRPr="00A3557B" w14:paraId="44D32EB8" w14:textId="77777777" w:rsidTr="00F27CB2">
        <w:trPr>
          <w:trHeight w:val="23"/>
        </w:trPr>
        <w:tc>
          <w:tcPr>
            <w:tcW w:w="1556" w:type="pct"/>
            <w:shd w:val="clear" w:color="auto" w:fill="auto"/>
            <w:vAlign w:val="center"/>
          </w:tcPr>
          <w:p w14:paraId="1CB84BFE" w14:textId="77777777" w:rsidR="00DF1B13" w:rsidRPr="00A3557B" w:rsidRDefault="00DF1B13" w:rsidP="009E6868">
            <w:pPr>
              <w:rPr>
                <w:rFonts w:asciiTheme="minorHAnsi" w:hAnsiTheme="minorHAnsi" w:cstheme="minorHAnsi"/>
                <w:sz w:val="20"/>
                <w:szCs w:val="20"/>
              </w:rPr>
            </w:pPr>
            <w:r w:rsidRPr="00A3557B">
              <w:rPr>
                <w:rFonts w:asciiTheme="minorHAnsi" w:hAnsiTheme="minorHAnsi" w:cstheme="minorHAnsi"/>
                <w:sz w:val="20"/>
                <w:szCs w:val="20"/>
              </w:rPr>
              <w:t>Nel caso sia stata prevista la possibilità di subappalto, l’aggiudicatario ha indicato nell’offerta i servizi/forniture/lavori che intende sub-appaltare?</w:t>
            </w:r>
          </w:p>
        </w:tc>
        <w:tc>
          <w:tcPr>
            <w:tcW w:w="373" w:type="pct"/>
            <w:shd w:val="clear" w:color="auto" w:fill="auto"/>
          </w:tcPr>
          <w:p w14:paraId="654803A5" w14:textId="77777777" w:rsidR="00DF1B13" w:rsidRPr="00A3557B" w:rsidRDefault="00DF1B13" w:rsidP="009E6868">
            <w:pPr>
              <w:snapToGrid w:val="0"/>
              <w:rPr>
                <w:rFonts w:asciiTheme="minorHAnsi" w:hAnsiTheme="minorHAnsi" w:cstheme="minorHAnsi"/>
                <w:sz w:val="20"/>
                <w:szCs w:val="20"/>
              </w:rPr>
            </w:pPr>
          </w:p>
        </w:tc>
        <w:tc>
          <w:tcPr>
            <w:tcW w:w="353" w:type="pct"/>
            <w:shd w:val="clear" w:color="auto" w:fill="auto"/>
          </w:tcPr>
          <w:p w14:paraId="16C0CFDF" w14:textId="77777777" w:rsidR="00DF1B13" w:rsidRPr="00A3557B" w:rsidRDefault="00DF1B13" w:rsidP="009E6868">
            <w:pPr>
              <w:snapToGrid w:val="0"/>
              <w:rPr>
                <w:rFonts w:asciiTheme="minorHAnsi" w:hAnsiTheme="minorHAnsi" w:cstheme="minorHAnsi"/>
                <w:sz w:val="20"/>
                <w:szCs w:val="20"/>
              </w:rPr>
            </w:pPr>
          </w:p>
        </w:tc>
        <w:tc>
          <w:tcPr>
            <w:tcW w:w="387" w:type="pct"/>
            <w:shd w:val="clear" w:color="auto" w:fill="auto"/>
          </w:tcPr>
          <w:p w14:paraId="7DF36C4F" w14:textId="77777777" w:rsidR="00DF1B13" w:rsidRPr="00A3557B" w:rsidRDefault="00DF1B13" w:rsidP="009E6868">
            <w:pPr>
              <w:snapToGrid w:val="0"/>
              <w:rPr>
                <w:rFonts w:asciiTheme="minorHAnsi" w:hAnsiTheme="minorHAnsi" w:cstheme="minorHAnsi"/>
                <w:sz w:val="20"/>
                <w:szCs w:val="20"/>
              </w:rPr>
            </w:pPr>
          </w:p>
        </w:tc>
        <w:tc>
          <w:tcPr>
            <w:tcW w:w="816" w:type="pct"/>
            <w:shd w:val="clear" w:color="auto" w:fill="auto"/>
          </w:tcPr>
          <w:p w14:paraId="7E8F0BC8" w14:textId="77777777" w:rsidR="00DF1B13" w:rsidRPr="00A3557B" w:rsidRDefault="00823FB9" w:rsidP="009E6868">
            <w:pPr>
              <w:snapToGrid w:val="0"/>
              <w:rPr>
                <w:rFonts w:asciiTheme="minorHAnsi" w:hAnsiTheme="minorHAnsi" w:cstheme="minorHAnsi"/>
                <w:sz w:val="20"/>
                <w:szCs w:val="20"/>
              </w:rPr>
            </w:pPr>
            <w:r w:rsidRPr="00A3557B">
              <w:rPr>
                <w:rFonts w:asciiTheme="minorHAnsi" w:hAnsiTheme="minorHAnsi" w:cstheme="minorHAnsi"/>
                <w:sz w:val="20"/>
                <w:szCs w:val="20"/>
              </w:rPr>
              <w:t>Offerta dell’aggiudicatario</w:t>
            </w:r>
          </w:p>
        </w:tc>
        <w:tc>
          <w:tcPr>
            <w:tcW w:w="711" w:type="pct"/>
            <w:shd w:val="clear" w:color="auto" w:fill="auto"/>
          </w:tcPr>
          <w:p w14:paraId="50C3E5E0" w14:textId="77777777" w:rsidR="00DF1B13" w:rsidRPr="00A3557B" w:rsidRDefault="00DF1B13" w:rsidP="009E6868">
            <w:pPr>
              <w:snapToGrid w:val="0"/>
              <w:rPr>
                <w:rFonts w:asciiTheme="minorHAnsi" w:hAnsiTheme="minorHAnsi" w:cstheme="minorHAnsi"/>
                <w:sz w:val="20"/>
                <w:szCs w:val="20"/>
              </w:rPr>
            </w:pPr>
          </w:p>
        </w:tc>
        <w:tc>
          <w:tcPr>
            <w:tcW w:w="804" w:type="pct"/>
            <w:shd w:val="clear" w:color="auto" w:fill="auto"/>
          </w:tcPr>
          <w:p w14:paraId="0656A3B6" w14:textId="77777777" w:rsidR="00DF1B13" w:rsidRPr="00A3557B" w:rsidRDefault="00DF1B13" w:rsidP="009E6868">
            <w:pPr>
              <w:snapToGrid w:val="0"/>
              <w:rPr>
                <w:rFonts w:asciiTheme="minorHAnsi" w:hAnsiTheme="minorHAnsi" w:cstheme="minorHAnsi"/>
                <w:sz w:val="20"/>
                <w:szCs w:val="20"/>
              </w:rPr>
            </w:pPr>
          </w:p>
        </w:tc>
      </w:tr>
    </w:tbl>
    <w:p w14:paraId="74B42C1F" w14:textId="77777777" w:rsidR="00D547EA" w:rsidRPr="00A3557B" w:rsidRDefault="00D547EA">
      <w:pPr>
        <w:rPr>
          <w:rFonts w:asciiTheme="minorHAnsi" w:hAnsiTheme="minorHAnsi" w:cstheme="minorHAnsi"/>
          <w:sz w:val="20"/>
          <w:szCs w:val="20"/>
        </w:rPr>
      </w:pPr>
    </w:p>
    <w:p w14:paraId="3F0D94F4" w14:textId="77777777" w:rsidR="00632AC9" w:rsidRPr="00A3557B" w:rsidRDefault="00632AC9">
      <w:pPr>
        <w:rPr>
          <w:rFonts w:asciiTheme="minorHAnsi" w:hAnsiTheme="minorHAnsi" w:cstheme="minorHAnsi"/>
          <w:sz w:val="20"/>
          <w:szCs w:val="20"/>
        </w:rPr>
      </w:pPr>
    </w:p>
    <w:p w14:paraId="2080911C" w14:textId="77777777" w:rsidR="00F27CB2" w:rsidRPr="00A3557B" w:rsidRDefault="00F27CB2">
      <w:pPr>
        <w:rPr>
          <w:rFonts w:asciiTheme="minorHAnsi" w:hAnsiTheme="minorHAnsi" w:cstheme="minorHAnsi"/>
          <w:sz w:val="20"/>
          <w:szCs w:val="20"/>
        </w:rPr>
      </w:pPr>
    </w:p>
    <w:tbl>
      <w:tblPr>
        <w:tblW w:w="1485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4466"/>
        <w:gridCol w:w="1064"/>
        <w:gridCol w:w="1063"/>
        <w:gridCol w:w="1106"/>
        <w:gridCol w:w="2408"/>
        <w:gridCol w:w="2323"/>
        <w:gridCol w:w="2423"/>
      </w:tblGrid>
      <w:tr w:rsidR="008E5317" w:rsidRPr="00A3557B" w14:paraId="11B8B6CF" w14:textId="77777777" w:rsidTr="00D51355">
        <w:trPr>
          <w:trHeight w:val="319"/>
          <w:tblHeader/>
        </w:trPr>
        <w:tc>
          <w:tcPr>
            <w:tcW w:w="14853" w:type="dxa"/>
            <w:gridSpan w:val="7"/>
            <w:shd w:val="clear" w:color="auto" w:fill="76923C" w:themeFill="accent3" w:themeFillShade="BF"/>
          </w:tcPr>
          <w:p w14:paraId="7F4B95A4" w14:textId="77777777" w:rsidR="008E5317" w:rsidRPr="00A3557B" w:rsidRDefault="008E5317" w:rsidP="00823FB9">
            <w:pPr>
              <w:pStyle w:val="Paragrafoelenco"/>
              <w:numPr>
                <w:ilvl w:val="0"/>
                <w:numId w:val="8"/>
              </w:numPr>
              <w:jc w:val="center"/>
              <w:rPr>
                <w:rFonts w:asciiTheme="minorHAnsi" w:hAnsiTheme="minorHAnsi" w:cstheme="minorHAnsi"/>
                <w:sz w:val="20"/>
                <w:szCs w:val="20"/>
              </w:rPr>
            </w:pPr>
            <w:r w:rsidRPr="00A3557B">
              <w:rPr>
                <w:rFonts w:asciiTheme="minorHAnsi" w:hAnsiTheme="minorHAnsi" w:cstheme="minorHAnsi"/>
                <w:b/>
                <w:bCs/>
                <w:sz w:val="20"/>
                <w:szCs w:val="20"/>
              </w:rPr>
              <w:t xml:space="preserve">Verifica del contratto </w:t>
            </w:r>
          </w:p>
        </w:tc>
      </w:tr>
      <w:tr w:rsidR="00F27CB2" w:rsidRPr="00A3557B" w14:paraId="583C9A2A" w14:textId="77777777" w:rsidTr="00D51355">
        <w:trPr>
          <w:trHeight w:val="23"/>
          <w:tblHeader/>
        </w:trPr>
        <w:tc>
          <w:tcPr>
            <w:tcW w:w="4466" w:type="dxa"/>
            <w:vMerge w:val="restart"/>
            <w:shd w:val="clear" w:color="auto" w:fill="C2D69B" w:themeFill="accent3" w:themeFillTint="99"/>
            <w:vAlign w:val="center"/>
          </w:tcPr>
          <w:p w14:paraId="7649CAFC"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3233" w:type="dxa"/>
            <w:gridSpan w:val="3"/>
            <w:shd w:val="clear" w:color="auto" w:fill="C2D69B" w:themeFill="accent3" w:themeFillTint="99"/>
            <w:vAlign w:val="center"/>
          </w:tcPr>
          <w:p w14:paraId="07FD10B3"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2408" w:type="dxa"/>
            <w:vMerge w:val="restart"/>
            <w:tcBorders>
              <w:right w:val="single" w:sz="4" w:space="0" w:color="auto"/>
            </w:tcBorders>
            <w:shd w:val="clear" w:color="auto" w:fill="C2D69B" w:themeFill="accent3" w:themeFillTint="99"/>
            <w:vAlign w:val="center"/>
          </w:tcPr>
          <w:p w14:paraId="12764CEA"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Documentazione di riferimento per il controllo</w:t>
            </w:r>
          </w:p>
        </w:tc>
        <w:tc>
          <w:tcPr>
            <w:tcW w:w="2323" w:type="dxa"/>
            <w:vMerge w:val="restart"/>
            <w:tcBorders>
              <w:left w:val="single" w:sz="4" w:space="0" w:color="auto"/>
              <w:right w:val="single" w:sz="4" w:space="0" w:color="auto"/>
            </w:tcBorders>
            <w:shd w:val="clear" w:color="auto" w:fill="C2D69B" w:themeFill="accent3" w:themeFillTint="99"/>
            <w:vAlign w:val="center"/>
          </w:tcPr>
          <w:p w14:paraId="5F717516" w14:textId="77777777" w:rsidR="00F27CB2" w:rsidRPr="00A3557B" w:rsidRDefault="00F27CB2" w:rsidP="00F3747A">
            <w:pPr>
              <w:jc w:val="center"/>
              <w:rPr>
                <w:rFonts w:asciiTheme="minorHAnsi" w:hAnsiTheme="minorHAnsi" w:cstheme="minorHAnsi"/>
                <w:b/>
                <w:sz w:val="20"/>
                <w:szCs w:val="20"/>
              </w:rPr>
            </w:pPr>
            <w:r w:rsidRPr="00A3557B">
              <w:rPr>
                <w:rFonts w:asciiTheme="minorHAnsi" w:hAnsiTheme="minorHAnsi" w:cstheme="minorHAnsi"/>
                <w:b/>
                <w:sz w:val="20"/>
                <w:szCs w:val="20"/>
              </w:rPr>
              <w:t>Estremi della documentazione di riferimento</w:t>
            </w:r>
          </w:p>
        </w:tc>
        <w:tc>
          <w:tcPr>
            <w:tcW w:w="2423" w:type="dxa"/>
            <w:vMerge w:val="restart"/>
            <w:tcBorders>
              <w:left w:val="single" w:sz="4" w:space="0" w:color="auto"/>
            </w:tcBorders>
            <w:shd w:val="clear" w:color="auto" w:fill="C2D69B" w:themeFill="accent3" w:themeFillTint="99"/>
            <w:vAlign w:val="center"/>
          </w:tcPr>
          <w:p w14:paraId="1EA5C328" w14:textId="77777777" w:rsidR="00F27CB2" w:rsidRPr="00A3557B" w:rsidRDefault="00F27CB2" w:rsidP="00F3747A">
            <w:pPr>
              <w:jc w:val="center"/>
              <w:rPr>
                <w:rFonts w:asciiTheme="minorHAnsi" w:hAnsiTheme="minorHAnsi" w:cstheme="minorHAnsi"/>
                <w:sz w:val="20"/>
                <w:szCs w:val="20"/>
              </w:rPr>
            </w:pPr>
            <w:r w:rsidRPr="00A3557B">
              <w:rPr>
                <w:rFonts w:asciiTheme="minorHAnsi" w:hAnsiTheme="minorHAnsi" w:cstheme="minorHAnsi"/>
                <w:b/>
                <w:sz w:val="20"/>
                <w:szCs w:val="20"/>
              </w:rPr>
              <w:t>Note</w:t>
            </w:r>
          </w:p>
        </w:tc>
      </w:tr>
      <w:tr w:rsidR="00F27CB2" w:rsidRPr="00A3557B" w14:paraId="5BA30110" w14:textId="77777777" w:rsidTr="00D51355">
        <w:trPr>
          <w:trHeight w:val="99"/>
          <w:tblHeader/>
        </w:trPr>
        <w:tc>
          <w:tcPr>
            <w:tcW w:w="4466" w:type="dxa"/>
            <w:vMerge/>
            <w:shd w:val="clear" w:color="auto" w:fill="C2D69B" w:themeFill="accent3" w:themeFillTint="99"/>
          </w:tcPr>
          <w:p w14:paraId="27F325C9" w14:textId="77777777" w:rsidR="00F27CB2" w:rsidRPr="00A3557B" w:rsidRDefault="00F27CB2" w:rsidP="00F3747A">
            <w:pPr>
              <w:snapToGrid w:val="0"/>
              <w:rPr>
                <w:rFonts w:asciiTheme="minorHAnsi" w:hAnsiTheme="minorHAnsi" w:cstheme="minorHAnsi"/>
                <w:sz w:val="20"/>
                <w:szCs w:val="20"/>
              </w:rPr>
            </w:pPr>
          </w:p>
        </w:tc>
        <w:tc>
          <w:tcPr>
            <w:tcW w:w="1064" w:type="dxa"/>
            <w:shd w:val="clear" w:color="auto" w:fill="F3F3F3"/>
            <w:vAlign w:val="center"/>
          </w:tcPr>
          <w:p w14:paraId="35FD5268"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524F3712"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1063" w:type="dxa"/>
            <w:shd w:val="clear" w:color="auto" w:fill="F3F3F3"/>
            <w:vAlign w:val="center"/>
          </w:tcPr>
          <w:p w14:paraId="44009ED5"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66DA1D6E" w14:textId="77777777" w:rsidR="00F27CB2" w:rsidRPr="00A3557B" w:rsidRDefault="00F27CB2" w:rsidP="00F3747A">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1106" w:type="dxa"/>
            <w:shd w:val="clear" w:color="auto" w:fill="F3F3F3"/>
            <w:vAlign w:val="center"/>
          </w:tcPr>
          <w:p w14:paraId="58A7ECCF" w14:textId="77777777" w:rsidR="00F27CB2" w:rsidRPr="00A3557B" w:rsidRDefault="00F27CB2" w:rsidP="00F3747A">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2408" w:type="dxa"/>
            <w:vMerge/>
            <w:tcBorders>
              <w:right w:val="single" w:sz="4" w:space="0" w:color="auto"/>
            </w:tcBorders>
            <w:shd w:val="clear" w:color="auto" w:fill="C2D69B" w:themeFill="accent3" w:themeFillTint="99"/>
            <w:vAlign w:val="center"/>
          </w:tcPr>
          <w:p w14:paraId="3D34B7F6" w14:textId="77777777" w:rsidR="00F27CB2" w:rsidRPr="00A3557B" w:rsidRDefault="00F27CB2" w:rsidP="00F3747A">
            <w:pPr>
              <w:snapToGrid w:val="0"/>
              <w:rPr>
                <w:rFonts w:asciiTheme="minorHAnsi" w:hAnsiTheme="minorHAnsi" w:cstheme="minorHAnsi"/>
                <w:sz w:val="20"/>
                <w:szCs w:val="20"/>
              </w:rPr>
            </w:pPr>
          </w:p>
        </w:tc>
        <w:tc>
          <w:tcPr>
            <w:tcW w:w="2323" w:type="dxa"/>
            <w:vMerge/>
            <w:tcBorders>
              <w:left w:val="single" w:sz="4" w:space="0" w:color="auto"/>
              <w:right w:val="single" w:sz="4" w:space="0" w:color="auto"/>
            </w:tcBorders>
            <w:shd w:val="clear" w:color="auto" w:fill="C2D69B" w:themeFill="accent3" w:themeFillTint="99"/>
          </w:tcPr>
          <w:p w14:paraId="2A822E63" w14:textId="77777777" w:rsidR="00F27CB2" w:rsidRPr="00A3557B" w:rsidRDefault="00F27CB2" w:rsidP="00F3747A">
            <w:pPr>
              <w:snapToGrid w:val="0"/>
              <w:rPr>
                <w:rFonts w:asciiTheme="minorHAnsi" w:hAnsiTheme="minorHAnsi" w:cstheme="minorHAnsi"/>
                <w:sz w:val="20"/>
                <w:szCs w:val="20"/>
              </w:rPr>
            </w:pPr>
          </w:p>
        </w:tc>
        <w:tc>
          <w:tcPr>
            <w:tcW w:w="2423" w:type="dxa"/>
            <w:vMerge/>
            <w:tcBorders>
              <w:left w:val="single" w:sz="4" w:space="0" w:color="auto"/>
            </w:tcBorders>
            <w:shd w:val="clear" w:color="auto" w:fill="C2D69B" w:themeFill="accent3" w:themeFillTint="99"/>
          </w:tcPr>
          <w:p w14:paraId="5F3A5385" w14:textId="77777777" w:rsidR="00F27CB2" w:rsidRPr="00A3557B" w:rsidRDefault="00F27CB2" w:rsidP="00F3747A">
            <w:pPr>
              <w:snapToGrid w:val="0"/>
              <w:rPr>
                <w:rFonts w:asciiTheme="minorHAnsi" w:hAnsiTheme="minorHAnsi" w:cstheme="minorHAnsi"/>
                <w:sz w:val="20"/>
                <w:szCs w:val="20"/>
              </w:rPr>
            </w:pPr>
          </w:p>
        </w:tc>
      </w:tr>
      <w:tr w:rsidR="00F3747A" w:rsidRPr="00A3557B" w14:paraId="4B8816AB" w14:textId="77777777" w:rsidTr="004C5915">
        <w:trPr>
          <w:trHeight w:val="23"/>
        </w:trPr>
        <w:tc>
          <w:tcPr>
            <w:tcW w:w="4466" w:type="dxa"/>
            <w:shd w:val="clear" w:color="auto" w:fill="auto"/>
            <w:vAlign w:val="center"/>
          </w:tcPr>
          <w:p w14:paraId="176CA44C"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Il contratto è stato firmato da soggetto autorizzato/delegato ad impegnare il Beneficiario e dall'affidatario?</w:t>
            </w:r>
          </w:p>
        </w:tc>
        <w:tc>
          <w:tcPr>
            <w:tcW w:w="1064" w:type="dxa"/>
            <w:shd w:val="clear" w:color="auto" w:fill="auto"/>
          </w:tcPr>
          <w:p w14:paraId="3DE7B726"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D6A07D7"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67BBB78B"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77D33D4" w14:textId="77777777" w:rsidR="00F3747A" w:rsidRPr="00A3557B" w:rsidRDefault="00F3747A"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093A07D0"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24A6818" w14:textId="77777777" w:rsidR="00F3747A" w:rsidRPr="00A3557B" w:rsidRDefault="00F3747A" w:rsidP="00F3747A">
            <w:pPr>
              <w:snapToGrid w:val="0"/>
              <w:rPr>
                <w:rFonts w:asciiTheme="minorHAnsi" w:hAnsiTheme="minorHAnsi" w:cstheme="minorHAnsi"/>
                <w:sz w:val="20"/>
                <w:szCs w:val="20"/>
              </w:rPr>
            </w:pPr>
          </w:p>
        </w:tc>
      </w:tr>
      <w:tr w:rsidR="00F3747A" w:rsidRPr="00A3557B" w14:paraId="770B06F0" w14:textId="77777777" w:rsidTr="004C5915">
        <w:trPr>
          <w:trHeight w:val="23"/>
        </w:trPr>
        <w:tc>
          <w:tcPr>
            <w:tcW w:w="4466" w:type="dxa"/>
            <w:shd w:val="clear" w:color="auto" w:fill="auto"/>
            <w:vAlign w:val="center"/>
          </w:tcPr>
          <w:p w14:paraId="3EDA6F92" w14:textId="55EB4083"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La durata del contratto è coerente con la tempistica indicata nel progetto?</w:t>
            </w:r>
          </w:p>
        </w:tc>
        <w:tc>
          <w:tcPr>
            <w:tcW w:w="1064" w:type="dxa"/>
            <w:shd w:val="clear" w:color="auto" w:fill="auto"/>
          </w:tcPr>
          <w:p w14:paraId="5CF6F886"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09A90746"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488ACB2"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A55FF34" w14:textId="77777777" w:rsidR="00F3747A" w:rsidRPr="00A3557B" w:rsidRDefault="00F3747A"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502C663A"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525A8E1E" w14:textId="77777777" w:rsidR="00F3747A" w:rsidRPr="00A3557B" w:rsidRDefault="00F3747A" w:rsidP="00F3747A">
            <w:pPr>
              <w:snapToGrid w:val="0"/>
              <w:rPr>
                <w:rFonts w:asciiTheme="minorHAnsi" w:hAnsiTheme="minorHAnsi" w:cstheme="minorHAnsi"/>
                <w:sz w:val="20"/>
                <w:szCs w:val="20"/>
              </w:rPr>
            </w:pPr>
          </w:p>
        </w:tc>
      </w:tr>
      <w:tr w:rsidR="00F3747A" w:rsidRPr="00A3557B" w14:paraId="5706BEF0" w14:textId="77777777" w:rsidTr="004C5915">
        <w:trPr>
          <w:trHeight w:val="23"/>
        </w:trPr>
        <w:tc>
          <w:tcPr>
            <w:tcW w:w="4466" w:type="dxa"/>
            <w:shd w:val="clear" w:color="auto" w:fill="auto"/>
            <w:vAlign w:val="center"/>
          </w:tcPr>
          <w:p w14:paraId="7D16108E"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 xml:space="preserve">Sono stati presentati ricorsi? </w:t>
            </w:r>
          </w:p>
        </w:tc>
        <w:tc>
          <w:tcPr>
            <w:tcW w:w="1064" w:type="dxa"/>
            <w:shd w:val="clear" w:color="auto" w:fill="auto"/>
          </w:tcPr>
          <w:p w14:paraId="52862307"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EFA9EBA"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6FA847F1"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5DCEADA"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Comunicazioni/atti autorità giudiziaria</w:t>
            </w:r>
          </w:p>
        </w:tc>
        <w:tc>
          <w:tcPr>
            <w:tcW w:w="2323" w:type="dxa"/>
            <w:tcBorders>
              <w:left w:val="single" w:sz="4" w:space="0" w:color="auto"/>
              <w:right w:val="single" w:sz="4" w:space="0" w:color="auto"/>
            </w:tcBorders>
            <w:shd w:val="clear" w:color="auto" w:fill="auto"/>
          </w:tcPr>
          <w:p w14:paraId="272A823E"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4D33E38" w14:textId="77777777" w:rsidR="00F3747A" w:rsidRPr="00A3557B" w:rsidRDefault="00F3747A" w:rsidP="00F3747A">
            <w:pPr>
              <w:snapToGrid w:val="0"/>
              <w:rPr>
                <w:rFonts w:asciiTheme="minorHAnsi" w:hAnsiTheme="minorHAnsi" w:cstheme="minorHAnsi"/>
                <w:sz w:val="20"/>
                <w:szCs w:val="20"/>
              </w:rPr>
            </w:pPr>
          </w:p>
        </w:tc>
      </w:tr>
      <w:tr w:rsidR="00F3747A" w:rsidRPr="00A3557B" w14:paraId="1AC3F823" w14:textId="77777777" w:rsidTr="004C5915">
        <w:trPr>
          <w:trHeight w:val="23"/>
        </w:trPr>
        <w:tc>
          <w:tcPr>
            <w:tcW w:w="4466" w:type="dxa"/>
            <w:shd w:val="clear" w:color="auto" w:fill="auto"/>
            <w:vAlign w:val="center"/>
          </w:tcPr>
          <w:p w14:paraId="38D7D9CD" w14:textId="77777777" w:rsidR="00F3747A" w:rsidRPr="00A3557B" w:rsidRDefault="00F3747A" w:rsidP="00F3747A">
            <w:pPr>
              <w:rPr>
                <w:rFonts w:asciiTheme="minorHAnsi" w:hAnsiTheme="minorHAnsi" w:cstheme="minorHAnsi"/>
                <w:sz w:val="20"/>
                <w:szCs w:val="20"/>
              </w:rPr>
            </w:pPr>
            <w:r w:rsidRPr="00A3557B">
              <w:rPr>
                <w:rFonts w:asciiTheme="minorHAnsi" w:hAnsiTheme="minorHAnsi" w:cstheme="minorHAnsi"/>
                <w:sz w:val="20"/>
                <w:szCs w:val="20"/>
              </w:rPr>
              <w:t>L'autorità appaltante ha tenuto conto degli esiti degli eventuali ricorsi?</w:t>
            </w:r>
          </w:p>
        </w:tc>
        <w:tc>
          <w:tcPr>
            <w:tcW w:w="1064" w:type="dxa"/>
            <w:shd w:val="clear" w:color="auto" w:fill="auto"/>
          </w:tcPr>
          <w:p w14:paraId="4BCB546E"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5272DA53"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1B2E7E3E"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61ADCD10" w14:textId="77777777" w:rsidR="00F3747A" w:rsidRPr="00A3557B" w:rsidRDefault="00F3747A" w:rsidP="00F3747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63A0D606"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C3F7DA5" w14:textId="77777777" w:rsidR="00F3747A" w:rsidRPr="00A3557B" w:rsidRDefault="00F3747A" w:rsidP="00F3747A">
            <w:pPr>
              <w:snapToGrid w:val="0"/>
              <w:rPr>
                <w:rFonts w:asciiTheme="minorHAnsi" w:hAnsiTheme="minorHAnsi" w:cstheme="minorHAnsi"/>
                <w:sz w:val="20"/>
                <w:szCs w:val="20"/>
              </w:rPr>
            </w:pPr>
          </w:p>
        </w:tc>
      </w:tr>
      <w:tr w:rsidR="00F3747A" w:rsidRPr="00A3557B" w14:paraId="022E1E69" w14:textId="77777777" w:rsidTr="004C5915">
        <w:trPr>
          <w:trHeight w:val="724"/>
        </w:trPr>
        <w:tc>
          <w:tcPr>
            <w:tcW w:w="4466" w:type="dxa"/>
            <w:shd w:val="clear" w:color="auto" w:fill="auto"/>
            <w:vAlign w:val="center"/>
          </w:tcPr>
          <w:p w14:paraId="6B131E58" w14:textId="77777777" w:rsidR="00F3747A" w:rsidRPr="00A3557B" w:rsidRDefault="00B1793E" w:rsidP="00F3747A">
            <w:pPr>
              <w:rPr>
                <w:rFonts w:asciiTheme="minorHAnsi" w:hAnsiTheme="minorHAnsi" w:cstheme="minorHAnsi"/>
                <w:sz w:val="20"/>
                <w:szCs w:val="20"/>
              </w:rPr>
            </w:pPr>
            <w:r w:rsidRPr="00A3557B">
              <w:rPr>
                <w:rFonts w:asciiTheme="minorHAnsi" w:hAnsiTheme="minorHAnsi" w:cstheme="minorHAnsi"/>
                <w:sz w:val="20"/>
                <w:szCs w:val="20"/>
              </w:rPr>
              <w:lastRenderedPageBreak/>
              <w:t>Verifica del</w:t>
            </w:r>
            <w:r w:rsidR="00F3747A" w:rsidRPr="00A3557B">
              <w:rPr>
                <w:rFonts w:asciiTheme="minorHAnsi" w:hAnsiTheme="minorHAnsi" w:cstheme="minorHAnsi"/>
                <w:sz w:val="20"/>
                <w:szCs w:val="20"/>
              </w:rPr>
              <w:t xml:space="preserve"> rispetto degli obblighi di tracciabilità finanziaria ex art. 3 della legge 136/2010. In particolare, nel contratto è stata prevista:</w:t>
            </w:r>
          </w:p>
          <w:p w14:paraId="578008AF"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 pena di nullità assoluta, un’apposita clausola con la quale l’appaltatore si  assume gli obblighi di tracciabilità dei flussi finanziari dì cui alla predetta legge?</w:t>
            </w:r>
          </w:p>
          <w:p w14:paraId="65D9FF02"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clausola risolutiva espressa da attivarsi in tutti i casi in cui le transazioni  sono state eseguit</w:t>
            </w:r>
            <w:r w:rsidR="0010719E" w:rsidRPr="00A3557B">
              <w:rPr>
                <w:rFonts w:asciiTheme="minorHAnsi" w:hAnsiTheme="minorHAnsi" w:cstheme="minorHAnsi"/>
                <w:noProof/>
                <w:sz w:val="20"/>
                <w:szCs w:val="20"/>
              </w:rPr>
              <w:t>e senza avvalersi di banche</w:t>
            </w:r>
            <w:r w:rsidRPr="00A3557B">
              <w:rPr>
                <w:rFonts w:asciiTheme="minorHAnsi" w:hAnsiTheme="minorHAnsi" w:cstheme="minorHAnsi"/>
                <w:noProof/>
                <w:sz w:val="20"/>
                <w:szCs w:val="20"/>
              </w:rPr>
              <w:t xml:space="preserve"> ovvero di altri strumenti che consentono la piena tracciabilità delle operazioni?</w:t>
            </w:r>
          </w:p>
          <w:p w14:paraId="7718DCF8"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clausola con la quale l’appaltatore, in caso di subappalto, si impegna a dare immediata comunicazione alla stazione appaltante ed alla Prefettura competente della notizia di inadempimento della propria controparte (subappaltatore/</w:t>
            </w:r>
            <w:r w:rsidR="007C170B" w:rsidRPr="00A3557B">
              <w:rPr>
                <w:rFonts w:asciiTheme="minorHAnsi" w:hAnsiTheme="minorHAnsi" w:cstheme="minorHAnsi"/>
                <w:noProof/>
                <w:sz w:val="20"/>
                <w:szCs w:val="20"/>
              </w:rPr>
              <w:t xml:space="preserve"> </w:t>
            </w:r>
            <w:r w:rsidRPr="00A3557B">
              <w:rPr>
                <w:rFonts w:asciiTheme="minorHAnsi" w:hAnsiTheme="minorHAnsi" w:cstheme="minorHAnsi"/>
                <w:noProof/>
                <w:sz w:val="20"/>
                <w:szCs w:val="20"/>
              </w:rPr>
              <w:t>subcontraente) agli obblighi di tracciabilità finanziaria?</w:t>
            </w:r>
          </w:p>
          <w:p w14:paraId="0FE20FDB" w14:textId="77777777" w:rsidR="00F3747A" w:rsidRPr="00A3557B" w:rsidRDefault="00F3747A" w:rsidP="00632AC9">
            <w:pPr>
              <w:numPr>
                <w:ilvl w:val="0"/>
                <w:numId w:val="7"/>
              </w:numPr>
              <w:tabs>
                <w:tab w:val="clear" w:pos="360"/>
                <w:tab w:val="num" w:pos="0"/>
                <w:tab w:val="num" w:pos="284"/>
              </w:tabs>
              <w:suppressAutoHyphens w:val="0"/>
              <w:overflowPunct w:val="0"/>
              <w:autoSpaceDE w:val="0"/>
              <w:autoSpaceDN w:val="0"/>
              <w:adjustRightInd w:val="0"/>
              <w:ind w:left="227" w:hanging="227"/>
              <w:jc w:val="both"/>
              <w:textAlignment w:val="baseline"/>
              <w:rPr>
                <w:rFonts w:asciiTheme="minorHAnsi" w:hAnsiTheme="minorHAnsi" w:cstheme="minorHAnsi"/>
                <w:sz w:val="20"/>
                <w:szCs w:val="20"/>
              </w:rPr>
            </w:pPr>
            <w:r w:rsidRPr="00A3557B">
              <w:rPr>
                <w:rFonts w:asciiTheme="minorHAnsi" w:hAnsiTheme="minorHAnsi" w:cstheme="minorHAnsi"/>
                <w:noProof/>
                <w:sz w:val="20"/>
                <w:szCs w:val="20"/>
              </w:rPr>
              <w:t>nell’ipotesi in cui l’appaltatore sia un RTI</w:t>
            </w:r>
            <w:r w:rsidR="000A1F88" w:rsidRPr="00A3557B">
              <w:rPr>
                <w:rFonts w:asciiTheme="minorHAnsi" w:hAnsiTheme="minorHAnsi" w:cstheme="minorHAnsi"/>
                <w:noProof/>
                <w:sz w:val="20"/>
                <w:szCs w:val="20"/>
              </w:rPr>
              <w:t>/ATI</w:t>
            </w:r>
            <w:r w:rsidRPr="00A3557B">
              <w:rPr>
                <w:rFonts w:asciiTheme="minorHAnsi" w:hAnsiTheme="minorHAnsi" w:cstheme="minorHAnsi"/>
                <w:noProof/>
                <w:sz w:val="20"/>
                <w:szCs w:val="20"/>
              </w:rPr>
              <w:t>, la clausola con la quale la mandataria si impegna a rispettare nei pagamenti effettuati verso le mandant</w:t>
            </w:r>
            <w:r w:rsidR="00DF1B13" w:rsidRPr="00A3557B">
              <w:rPr>
                <w:rFonts w:asciiTheme="minorHAnsi" w:hAnsiTheme="minorHAnsi" w:cstheme="minorHAnsi"/>
                <w:noProof/>
                <w:sz w:val="20"/>
                <w:szCs w:val="20"/>
              </w:rPr>
              <w:t xml:space="preserve">i le clausole di tracciabilità </w:t>
            </w:r>
            <w:r w:rsidRPr="00A3557B">
              <w:rPr>
                <w:rFonts w:asciiTheme="minorHAnsi" w:hAnsiTheme="minorHAnsi" w:cstheme="minorHAnsi"/>
                <w:noProof/>
                <w:sz w:val="20"/>
                <w:szCs w:val="20"/>
              </w:rPr>
              <w:t>(che, tra l’altro, dovranno essere inserite anche nel contratto di mandato)?</w:t>
            </w:r>
          </w:p>
        </w:tc>
        <w:tc>
          <w:tcPr>
            <w:tcW w:w="1064" w:type="dxa"/>
            <w:shd w:val="clear" w:color="auto" w:fill="auto"/>
          </w:tcPr>
          <w:p w14:paraId="6E86FE7A"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4BDD77D2"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0A4A838A"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67A50D36"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Contratto</w:t>
            </w:r>
          </w:p>
        </w:tc>
        <w:tc>
          <w:tcPr>
            <w:tcW w:w="2323" w:type="dxa"/>
            <w:tcBorders>
              <w:left w:val="single" w:sz="4" w:space="0" w:color="auto"/>
              <w:right w:val="single" w:sz="4" w:space="0" w:color="auto"/>
            </w:tcBorders>
            <w:shd w:val="clear" w:color="auto" w:fill="auto"/>
          </w:tcPr>
          <w:p w14:paraId="41F8C6C8"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7FEEAB49" w14:textId="77777777" w:rsidR="00F3747A" w:rsidRPr="00A3557B" w:rsidRDefault="00F3747A" w:rsidP="00F3747A">
            <w:pPr>
              <w:snapToGrid w:val="0"/>
              <w:rPr>
                <w:rFonts w:asciiTheme="minorHAnsi" w:hAnsiTheme="minorHAnsi" w:cstheme="minorHAnsi"/>
                <w:sz w:val="20"/>
                <w:szCs w:val="20"/>
              </w:rPr>
            </w:pPr>
          </w:p>
        </w:tc>
      </w:tr>
      <w:tr w:rsidR="00F3747A" w:rsidRPr="00A3557B" w14:paraId="50B5E98D" w14:textId="77777777" w:rsidTr="004C5915">
        <w:trPr>
          <w:trHeight w:val="724"/>
        </w:trPr>
        <w:tc>
          <w:tcPr>
            <w:tcW w:w="4466" w:type="dxa"/>
            <w:shd w:val="clear" w:color="auto" w:fill="auto"/>
            <w:vAlign w:val="center"/>
          </w:tcPr>
          <w:p w14:paraId="3E51649B" w14:textId="77777777" w:rsidR="00F3747A" w:rsidRPr="00A3557B" w:rsidRDefault="000A1F88" w:rsidP="0010719E">
            <w:pPr>
              <w:pStyle w:val="Paragrafoelenco"/>
              <w:overflowPunct w:val="0"/>
              <w:ind w:left="0"/>
              <w:jc w:val="both"/>
              <w:textAlignment w:val="baseline"/>
              <w:rPr>
                <w:rFonts w:asciiTheme="minorHAnsi" w:hAnsiTheme="minorHAnsi" w:cstheme="minorHAnsi"/>
                <w:sz w:val="20"/>
                <w:szCs w:val="20"/>
              </w:rPr>
            </w:pPr>
            <w:r w:rsidRPr="00A3557B">
              <w:rPr>
                <w:rFonts w:asciiTheme="minorHAnsi" w:hAnsiTheme="minorHAnsi" w:cstheme="minorHAnsi"/>
                <w:sz w:val="20"/>
                <w:szCs w:val="20"/>
              </w:rPr>
              <w:t>È</w:t>
            </w:r>
            <w:r w:rsidR="00F3747A" w:rsidRPr="00A3557B">
              <w:rPr>
                <w:rFonts w:asciiTheme="minorHAnsi" w:hAnsiTheme="minorHAnsi" w:cstheme="minorHAnsi"/>
                <w:sz w:val="20"/>
                <w:szCs w:val="20"/>
              </w:rPr>
              <w:t xml:space="preserve"> stata presentata la fideiussione bancaria o assicurativa a garanzia dell’esecuzione del contratto e</w:t>
            </w:r>
            <w:r w:rsidR="0010719E" w:rsidRPr="00A3557B">
              <w:rPr>
                <w:rFonts w:asciiTheme="minorHAnsi" w:hAnsiTheme="minorHAnsi" w:cstheme="minorHAnsi"/>
                <w:sz w:val="20"/>
                <w:szCs w:val="20"/>
              </w:rPr>
              <w:t xml:space="preserve"> per eventuali anticipi</w:t>
            </w:r>
            <w:r w:rsidR="00F3747A" w:rsidRPr="00A3557B">
              <w:rPr>
                <w:rFonts w:asciiTheme="minorHAnsi" w:hAnsiTheme="minorHAnsi" w:cstheme="minorHAnsi"/>
                <w:sz w:val="20"/>
                <w:szCs w:val="20"/>
              </w:rPr>
              <w:t>?</w:t>
            </w:r>
          </w:p>
        </w:tc>
        <w:tc>
          <w:tcPr>
            <w:tcW w:w="1064" w:type="dxa"/>
            <w:shd w:val="clear" w:color="auto" w:fill="auto"/>
          </w:tcPr>
          <w:p w14:paraId="538D6C92"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38AFAD9"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5C6408F"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11A76CD1"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Polizza di fideiussione bancaria o assicurativa</w:t>
            </w:r>
          </w:p>
        </w:tc>
        <w:tc>
          <w:tcPr>
            <w:tcW w:w="2323" w:type="dxa"/>
            <w:tcBorders>
              <w:left w:val="single" w:sz="4" w:space="0" w:color="auto"/>
              <w:right w:val="single" w:sz="4" w:space="0" w:color="auto"/>
            </w:tcBorders>
            <w:shd w:val="clear" w:color="auto" w:fill="auto"/>
          </w:tcPr>
          <w:p w14:paraId="5F06509C"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04F63D7" w14:textId="77777777" w:rsidR="00F3747A" w:rsidRPr="00A3557B" w:rsidRDefault="00F3747A" w:rsidP="00F3747A">
            <w:pPr>
              <w:snapToGrid w:val="0"/>
              <w:rPr>
                <w:rFonts w:asciiTheme="minorHAnsi" w:hAnsiTheme="minorHAnsi" w:cstheme="minorHAnsi"/>
                <w:sz w:val="20"/>
                <w:szCs w:val="20"/>
              </w:rPr>
            </w:pPr>
          </w:p>
        </w:tc>
      </w:tr>
      <w:tr w:rsidR="00F3747A" w:rsidRPr="00A3557B" w14:paraId="5AC57B98" w14:textId="77777777" w:rsidTr="004C5915">
        <w:trPr>
          <w:trHeight w:val="314"/>
        </w:trPr>
        <w:tc>
          <w:tcPr>
            <w:tcW w:w="4466" w:type="dxa"/>
            <w:shd w:val="clear" w:color="auto" w:fill="auto"/>
            <w:vAlign w:val="center"/>
          </w:tcPr>
          <w:p w14:paraId="6DCD93C5" w14:textId="77777777" w:rsidR="00F3747A" w:rsidRPr="00A3557B" w:rsidRDefault="00F3747A" w:rsidP="000A1F88">
            <w:pPr>
              <w:rPr>
                <w:rFonts w:asciiTheme="minorHAnsi" w:hAnsiTheme="minorHAnsi" w:cstheme="minorHAnsi"/>
                <w:sz w:val="20"/>
                <w:szCs w:val="20"/>
              </w:rPr>
            </w:pPr>
            <w:r w:rsidRPr="00A3557B">
              <w:rPr>
                <w:rFonts w:asciiTheme="minorHAnsi" w:hAnsiTheme="minorHAnsi" w:cstheme="minorHAnsi"/>
                <w:sz w:val="20"/>
                <w:szCs w:val="20"/>
              </w:rPr>
              <w:t>Verifica dell’esistenza dell</w:t>
            </w:r>
            <w:r w:rsidR="000A1F88" w:rsidRPr="00A3557B">
              <w:rPr>
                <w:rFonts w:asciiTheme="minorHAnsi" w:hAnsiTheme="minorHAnsi" w:cstheme="minorHAnsi"/>
                <w:sz w:val="20"/>
                <w:szCs w:val="20"/>
              </w:rPr>
              <w:t>’approvazione del contratto</w:t>
            </w:r>
          </w:p>
        </w:tc>
        <w:tc>
          <w:tcPr>
            <w:tcW w:w="1064" w:type="dxa"/>
            <w:shd w:val="clear" w:color="auto" w:fill="auto"/>
          </w:tcPr>
          <w:p w14:paraId="02AAECB3" w14:textId="77777777" w:rsidR="00F3747A" w:rsidRPr="00A3557B" w:rsidRDefault="00F3747A" w:rsidP="00F3747A">
            <w:pPr>
              <w:snapToGrid w:val="0"/>
              <w:rPr>
                <w:rFonts w:asciiTheme="minorHAnsi" w:hAnsiTheme="minorHAnsi" w:cstheme="minorHAnsi"/>
                <w:sz w:val="20"/>
                <w:szCs w:val="20"/>
              </w:rPr>
            </w:pPr>
          </w:p>
        </w:tc>
        <w:tc>
          <w:tcPr>
            <w:tcW w:w="1063" w:type="dxa"/>
            <w:shd w:val="clear" w:color="auto" w:fill="auto"/>
          </w:tcPr>
          <w:p w14:paraId="72473384" w14:textId="77777777" w:rsidR="00F3747A" w:rsidRPr="00A3557B" w:rsidRDefault="00F3747A" w:rsidP="00F3747A">
            <w:pPr>
              <w:snapToGrid w:val="0"/>
              <w:rPr>
                <w:rFonts w:asciiTheme="minorHAnsi" w:hAnsiTheme="minorHAnsi" w:cstheme="minorHAnsi"/>
                <w:sz w:val="20"/>
                <w:szCs w:val="20"/>
              </w:rPr>
            </w:pPr>
          </w:p>
        </w:tc>
        <w:tc>
          <w:tcPr>
            <w:tcW w:w="1106" w:type="dxa"/>
            <w:shd w:val="clear" w:color="auto" w:fill="auto"/>
          </w:tcPr>
          <w:p w14:paraId="30903A67" w14:textId="77777777" w:rsidR="00F3747A" w:rsidRPr="00A3557B" w:rsidRDefault="00F3747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281D5E1B" w14:textId="77777777" w:rsidR="00F3747A" w:rsidRPr="00A3557B" w:rsidRDefault="0010719E" w:rsidP="00F3747A">
            <w:pPr>
              <w:snapToGrid w:val="0"/>
              <w:rPr>
                <w:rFonts w:asciiTheme="minorHAnsi" w:hAnsiTheme="minorHAnsi" w:cstheme="minorHAnsi"/>
                <w:sz w:val="20"/>
                <w:szCs w:val="20"/>
              </w:rPr>
            </w:pPr>
            <w:r w:rsidRPr="00A3557B">
              <w:rPr>
                <w:rFonts w:asciiTheme="minorHAnsi" w:hAnsiTheme="minorHAnsi" w:cstheme="minorHAnsi"/>
                <w:sz w:val="20"/>
                <w:szCs w:val="20"/>
              </w:rPr>
              <w:t>Atto/determina/decreto approvazione contratto</w:t>
            </w:r>
          </w:p>
        </w:tc>
        <w:tc>
          <w:tcPr>
            <w:tcW w:w="2323" w:type="dxa"/>
            <w:tcBorders>
              <w:left w:val="single" w:sz="4" w:space="0" w:color="auto"/>
              <w:right w:val="single" w:sz="4" w:space="0" w:color="auto"/>
            </w:tcBorders>
            <w:shd w:val="clear" w:color="auto" w:fill="auto"/>
          </w:tcPr>
          <w:p w14:paraId="09AFFFBD" w14:textId="77777777" w:rsidR="00F3747A" w:rsidRPr="00A3557B" w:rsidRDefault="00F3747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3FF2A58A" w14:textId="77777777" w:rsidR="00F3747A" w:rsidRPr="00A3557B" w:rsidRDefault="00F3747A" w:rsidP="00F3747A">
            <w:pPr>
              <w:snapToGrid w:val="0"/>
              <w:rPr>
                <w:rFonts w:asciiTheme="minorHAnsi" w:hAnsiTheme="minorHAnsi" w:cstheme="minorHAnsi"/>
                <w:sz w:val="20"/>
                <w:szCs w:val="20"/>
              </w:rPr>
            </w:pPr>
          </w:p>
        </w:tc>
      </w:tr>
      <w:tr w:rsidR="003A28EA" w:rsidRPr="00A3557B" w14:paraId="2C925BF3" w14:textId="77777777" w:rsidTr="004C5915">
        <w:trPr>
          <w:trHeight w:val="314"/>
        </w:trPr>
        <w:tc>
          <w:tcPr>
            <w:tcW w:w="4466" w:type="dxa"/>
            <w:shd w:val="clear" w:color="auto" w:fill="auto"/>
            <w:vAlign w:val="center"/>
          </w:tcPr>
          <w:p w14:paraId="6523559A"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t>Quando il contratto è stato eseguito, l'ammontare pagato all'appaltatore è stato uguale o inferiore all'ammontare specificato nel contratto?</w:t>
            </w:r>
          </w:p>
        </w:tc>
        <w:tc>
          <w:tcPr>
            <w:tcW w:w="1064" w:type="dxa"/>
            <w:shd w:val="clear" w:color="auto" w:fill="auto"/>
          </w:tcPr>
          <w:p w14:paraId="1797D78E"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37351790"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0AD5B2E7"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33CF540" w14:textId="77777777" w:rsidR="003A28EA" w:rsidRPr="00A3557B" w:rsidRDefault="003A28EA" w:rsidP="00F3747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14996DF9"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5D1C9524" w14:textId="77777777" w:rsidR="003A28EA" w:rsidRPr="00A3557B" w:rsidRDefault="003A28EA" w:rsidP="00F3747A">
            <w:pPr>
              <w:snapToGrid w:val="0"/>
              <w:rPr>
                <w:rFonts w:asciiTheme="minorHAnsi" w:hAnsiTheme="minorHAnsi" w:cstheme="minorHAnsi"/>
                <w:sz w:val="20"/>
                <w:szCs w:val="20"/>
              </w:rPr>
            </w:pPr>
          </w:p>
        </w:tc>
      </w:tr>
      <w:tr w:rsidR="003A28EA" w:rsidRPr="00A3557B" w14:paraId="401D2C14" w14:textId="77777777" w:rsidTr="004C5915">
        <w:trPr>
          <w:trHeight w:val="314"/>
        </w:trPr>
        <w:tc>
          <w:tcPr>
            <w:tcW w:w="4466" w:type="dxa"/>
            <w:shd w:val="clear" w:color="auto" w:fill="auto"/>
            <w:vAlign w:val="center"/>
          </w:tcPr>
          <w:p w14:paraId="05DE32E7"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lastRenderedPageBreak/>
              <w:t>L'autorità responsabile e/o l'appaltatore hanno introdotto delle modifiche al contratto (es. modifiche alle quantità/oggetti fisici/servizi specificati nel contratto)? In caso affermativo, compilare la sottostante seguente scheda “Modifiche del contratto”</w:t>
            </w:r>
          </w:p>
        </w:tc>
        <w:tc>
          <w:tcPr>
            <w:tcW w:w="1064" w:type="dxa"/>
            <w:shd w:val="clear" w:color="auto" w:fill="auto"/>
          </w:tcPr>
          <w:p w14:paraId="38536F2E"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73DD1871"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03FF9400"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EDD7BAB" w14:textId="77777777" w:rsidR="003A28EA" w:rsidRPr="00A3557B" w:rsidRDefault="003A28EA" w:rsidP="00F3747A">
            <w:pPr>
              <w:snapToGrid w:val="0"/>
              <w:rPr>
                <w:rFonts w:asciiTheme="minorHAnsi" w:hAnsiTheme="minorHAnsi" w:cstheme="minorHAnsi"/>
                <w:sz w:val="20"/>
                <w:szCs w:val="20"/>
              </w:rPr>
            </w:pPr>
            <w:r w:rsidRPr="00A3557B">
              <w:rPr>
                <w:rFonts w:asciiTheme="minorHAnsi" w:hAnsiTheme="minorHAnsi" w:cstheme="minorHAnsi"/>
                <w:sz w:val="20"/>
                <w:szCs w:val="20"/>
              </w:rPr>
              <w:t>Atti aggiuntivi/integrativi del contratto</w:t>
            </w:r>
          </w:p>
        </w:tc>
        <w:tc>
          <w:tcPr>
            <w:tcW w:w="2323" w:type="dxa"/>
            <w:tcBorders>
              <w:left w:val="single" w:sz="4" w:space="0" w:color="auto"/>
              <w:right w:val="single" w:sz="4" w:space="0" w:color="auto"/>
            </w:tcBorders>
            <w:shd w:val="clear" w:color="auto" w:fill="auto"/>
          </w:tcPr>
          <w:p w14:paraId="11DE4DC1"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85997B1" w14:textId="77777777" w:rsidR="003A28EA" w:rsidRPr="00A3557B" w:rsidRDefault="003A28EA" w:rsidP="00F3747A">
            <w:pPr>
              <w:snapToGrid w:val="0"/>
              <w:rPr>
                <w:rFonts w:asciiTheme="minorHAnsi" w:hAnsiTheme="minorHAnsi" w:cstheme="minorHAnsi"/>
                <w:sz w:val="20"/>
                <w:szCs w:val="20"/>
              </w:rPr>
            </w:pPr>
          </w:p>
        </w:tc>
      </w:tr>
      <w:tr w:rsidR="003A28EA" w:rsidRPr="00A3557B" w14:paraId="63B5ACF5" w14:textId="77777777" w:rsidTr="004C5915">
        <w:trPr>
          <w:trHeight w:val="314"/>
        </w:trPr>
        <w:tc>
          <w:tcPr>
            <w:tcW w:w="4466" w:type="dxa"/>
            <w:shd w:val="clear" w:color="auto" w:fill="auto"/>
            <w:vAlign w:val="center"/>
          </w:tcPr>
          <w:p w14:paraId="3A30DFBF" w14:textId="77777777" w:rsidR="003A28EA" w:rsidRPr="00A3557B" w:rsidRDefault="003A28EA" w:rsidP="003A28EA">
            <w:pPr>
              <w:rPr>
                <w:rFonts w:asciiTheme="minorHAnsi" w:hAnsiTheme="minorHAnsi" w:cstheme="minorHAnsi"/>
                <w:sz w:val="20"/>
                <w:szCs w:val="20"/>
              </w:rPr>
            </w:pPr>
            <w:r w:rsidRPr="00A3557B">
              <w:rPr>
                <w:rFonts w:asciiTheme="minorHAnsi" w:hAnsiTheme="minorHAnsi" w:cstheme="minorHAnsi"/>
                <w:sz w:val="20"/>
                <w:szCs w:val="20"/>
              </w:rPr>
              <w:t>L'appaltatore ha rispettato gli obblighi contrattuali. In caso negativo, l'autorità responsabile ha attivato le clausole del contratto relative alle penali?</w:t>
            </w:r>
          </w:p>
          <w:p w14:paraId="00046C1F" w14:textId="77777777" w:rsidR="00E5315A" w:rsidRPr="00A3557B" w:rsidRDefault="00E5315A" w:rsidP="003A28EA">
            <w:pPr>
              <w:rPr>
                <w:rFonts w:asciiTheme="minorHAnsi" w:hAnsiTheme="minorHAnsi" w:cstheme="minorHAnsi"/>
                <w:sz w:val="20"/>
                <w:szCs w:val="20"/>
              </w:rPr>
            </w:pPr>
          </w:p>
        </w:tc>
        <w:tc>
          <w:tcPr>
            <w:tcW w:w="1064" w:type="dxa"/>
            <w:shd w:val="clear" w:color="auto" w:fill="auto"/>
          </w:tcPr>
          <w:p w14:paraId="44B48A8C" w14:textId="77777777" w:rsidR="003A28EA" w:rsidRPr="00A3557B" w:rsidRDefault="003A28EA" w:rsidP="00F3747A">
            <w:pPr>
              <w:snapToGrid w:val="0"/>
              <w:rPr>
                <w:rFonts w:asciiTheme="minorHAnsi" w:hAnsiTheme="minorHAnsi" w:cstheme="minorHAnsi"/>
                <w:sz w:val="20"/>
                <w:szCs w:val="20"/>
              </w:rPr>
            </w:pPr>
          </w:p>
        </w:tc>
        <w:tc>
          <w:tcPr>
            <w:tcW w:w="1063" w:type="dxa"/>
            <w:shd w:val="clear" w:color="auto" w:fill="auto"/>
          </w:tcPr>
          <w:p w14:paraId="5D33F9EC" w14:textId="77777777" w:rsidR="003A28EA" w:rsidRPr="00A3557B" w:rsidRDefault="003A28EA" w:rsidP="00F3747A">
            <w:pPr>
              <w:snapToGrid w:val="0"/>
              <w:rPr>
                <w:rFonts w:asciiTheme="minorHAnsi" w:hAnsiTheme="minorHAnsi" w:cstheme="minorHAnsi"/>
                <w:sz w:val="20"/>
                <w:szCs w:val="20"/>
              </w:rPr>
            </w:pPr>
          </w:p>
        </w:tc>
        <w:tc>
          <w:tcPr>
            <w:tcW w:w="1106" w:type="dxa"/>
            <w:shd w:val="clear" w:color="auto" w:fill="auto"/>
          </w:tcPr>
          <w:p w14:paraId="2E07AB00" w14:textId="77777777" w:rsidR="003A28EA" w:rsidRPr="00A3557B" w:rsidRDefault="003A28E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7737F7C9" w14:textId="77777777" w:rsidR="003A28EA" w:rsidRPr="00A3557B" w:rsidRDefault="003A28EA" w:rsidP="003A28EA">
            <w:pPr>
              <w:snapToGrid w:val="0"/>
              <w:rPr>
                <w:rFonts w:asciiTheme="minorHAnsi" w:hAnsiTheme="minorHAnsi" w:cstheme="minorHAnsi"/>
                <w:sz w:val="20"/>
                <w:szCs w:val="20"/>
              </w:rPr>
            </w:pPr>
            <w:r w:rsidRPr="00A3557B">
              <w:rPr>
                <w:rFonts w:asciiTheme="minorHAnsi" w:hAnsiTheme="minorHAnsi" w:cstheme="minorHAnsi"/>
                <w:sz w:val="20"/>
                <w:szCs w:val="20"/>
              </w:rPr>
              <w:t>Comunicazioni/atti di attivazione penali</w:t>
            </w:r>
          </w:p>
        </w:tc>
        <w:tc>
          <w:tcPr>
            <w:tcW w:w="2323" w:type="dxa"/>
            <w:tcBorders>
              <w:left w:val="single" w:sz="4" w:space="0" w:color="auto"/>
              <w:right w:val="single" w:sz="4" w:space="0" w:color="auto"/>
            </w:tcBorders>
            <w:shd w:val="clear" w:color="auto" w:fill="auto"/>
          </w:tcPr>
          <w:p w14:paraId="3929E397" w14:textId="77777777" w:rsidR="003A28EA" w:rsidRPr="00A3557B" w:rsidRDefault="003A28E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70CDE37" w14:textId="77777777" w:rsidR="003A28EA" w:rsidRPr="00A3557B" w:rsidRDefault="003A28EA" w:rsidP="00F3747A">
            <w:pPr>
              <w:snapToGrid w:val="0"/>
              <w:rPr>
                <w:rFonts w:asciiTheme="minorHAnsi" w:hAnsiTheme="minorHAnsi" w:cstheme="minorHAnsi"/>
                <w:sz w:val="20"/>
                <w:szCs w:val="20"/>
              </w:rPr>
            </w:pPr>
          </w:p>
        </w:tc>
      </w:tr>
      <w:tr w:rsidR="00E5315A" w:rsidRPr="00A3557B" w14:paraId="2DC432CC" w14:textId="77777777" w:rsidTr="004850D4">
        <w:trPr>
          <w:trHeight w:val="314"/>
        </w:trPr>
        <w:tc>
          <w:tcPr>
            <w:tcW w:w="4466" w:type="dxa"/>
            <w:shd w:val="clear" w:color="auto" w:fill="auto"/>
          </w:tcPr>
          <w:p w14:paraId="4BB9300F" w14:textId="77777777" w:rsidR="00410D0B" w:rsidRPr="00A3557B" w:rsidRDefault="00410D0B"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 xml:space="preserve">Sono state apportate </w:t>
            </w:r>
            <w:r w:rsidR="00E5315A" w:rsidRPr="00A3557B">
              <w:rPr>
                <w:rFonts w:asciiTheme="minorHAnsi" w:hAnsiTheme="minorHAnsi" w:cstheme="minorHAnsi"/>
                <w:sz w:val="20"/>
                <w:szCs w:val="20"/>
              </w:rPr>
              <w:t>modifiche e varianti del contratto autorizzate dal RUP</w:t>
            </w:r>
            <w:r w:rsidRPr="00A3557B">
              <w:rPr>
                <w:rFonts w:asciiTheme="minorHAnsi" w:hAnsiTheme="minorHAnsi" w:cstheme="minorHAnsi"/>
                <w:sz w:val="20"/>
                <w:szCs w:val="20"/>
              </w:rPr>
              <w:t>? Specificare come segue (art. 106 d.lgs. n. 50/2016)</w:t>
            </w:r>
          </w:p>
          <w:p w14:paraId="1A758F5C"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141309848"/>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che, a prescindere dal loro valore monetario, sono state previste nei documenti di gara iniziali in clausole chiare, precise e inequivocabili, che possono comprendere clausole di</w:t>
            </w:r>
          </w:p>
          <w:p w14:paraId="2B098315"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revisione dei prezzi;</w:t>
            </w:r>
          </w:p>
          <w:p w14:paraId="26F67B1F"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568533580"/>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lavori supplementari da parte del contraente originale che si sono resi necessari e non erano inclusi nell’appalto iniziale, ove un cambiamento del contraente risulti impraticabile per motivi economici o tecnici e comporti notevoli disguidi o una consistente duplicazione dei costi, se l’eventuale aumento di prezzo non eccede il 50 per cento del valore del contratto iniziale; </w:t>
            </w:r>
          </w:p>
          <w:p w14:paraId="58DE1A78"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898860693"/>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determinate da circostanze impreviste e imprevedibili – VCO (compresa la sopravvenienza di nuove disposizioni legislative o regolamentari o provvedimenti di autorità od enti) – che non alterano la natura generale del contratto;</w:t>
            </w:r>
          </w:p>
          <w:p w14:paraId="5BAA4F00"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108853598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il subentro di un nuovo contraente </w:t>
            </w:r>
            <w:r w:rsidR="00E5315A" w:rsidRPr="00A3557B">
              <w:rPr>
                <w:rFonts w:asciiTheme="minorHAnsi" w:hAnsiTheme="minorHAnsi" w:cstheme="minorHAnsi"/>
                <w:sz w:val="20"/>
                <w:szCs w:val="20"/>
              </w:rPr>
              <w:lastRenderedPageBreak/>
              <w:t>che sostituisce quello a cui la stazione appaltante aveva inizialmente aggiudicato l’appalto (a causa di una delle seguenti circostanze: clausola di revisione inequivocabile - successione per causa di morte o per contratto ma senza altre modifiche sostanziali al contratto - l’amministrazione si assume gli obblighi del contraente principale nei confronti dei suoi subappaltatori)</w:t>
            </w:r>
          </w:p>
          <w:p w14:paraId="2FA591EF"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95758069"/>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non sostanziali e la stazione appaltante ha stabilito nei documenti di gara soglie di importi per consentire tali modifiche;</w:t>
            </w:r>
          </w:p>
          <w:p w14:paraId="7DDC5CFB"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79181827"/>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senza necessità di una nuova procedura, se il valore della modifica è al di sotto di entrambi i seguenti valori:</w:t>
            </w:r>
          </w:p>
          <w:p w14:paraId="09E7FD40"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a) le soglie fissate all’articolo 35;</w:t>
            </w:r>
          </w:p>
          <w:p w14:paraId="23EB41AA" w14:textId="77777777" w:rsidR="00E5315A" w:rsidRPr="00A3557B" w:rsidRDefault="00E5315A"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b) il 15 per cento del valore iniziale del contratto.</w:t>
            </w:r>
          </w:p>
          <w:p w14:paraId="1342E031" w14:textId="77777777" w:rsidR="00E5315A" w:rsidRPr="00A3557B" w:rsidRDefault="00952514" w:rsidP="00CD223B">
            <w:pPr>
              <w:autoSpaceDE w:val="0"/>
              <w:autoSpaceDN w:val="0"/>
              <w:adjustRightInd w:val="0"/>
              <w:jc w:val="both"/>
              <w:rPr>
                <w:rFonts w:asciiTheme="minorHAnsi" w:hAnsiTheme="minorHAnsi" w:cstheme="minorHAnsi"/>
                <w:sz w:val="20"/>
                <w:szCs w:val="20"/>
              </w:rPr>
            </w:pPr>
            <w:sdt>
              <w:sdtPr>
                <w:rPr>
                  <w:rFonts w:asciiTheme="minorHAnsi" w:hAnsiTheme="minorHAnsi" w:cstheme="minorHAnsi"/>
                  <w:sz w:val="20"/>
                  <w:szCs w:val="20"/>
                </w:rPr>
                <w:id w:val="-521868225"/>
                <w14:checkbox>
                  <w14:checked w14:val="0"/>
                  <w14:checkedState w14:val="2612" w14:font="MS Gothic"/>
                  <w14:uncheckedState w14:val="2610" w14:font="MS Gothic"/>
                </w14:checkbox>
              </w:sdtPr>
              <w:sdtEndPr/>
              <w:sdtContent>
                <w:r w:rsidR="00E5315A" w:rsidRPr="00A3557B">
                  <w:rPr>
                    <w:rFonts w:ascii="Segoe UI Symbol" w:eastAsia="MS Mincho" w:hAnsi="Segoe UI Symbol" w:cs="Segoe UI Symbol"/>
                    <w:sz w:val="20"/>
                    <w:szCs w:val="20"/>
                  </w:rPr>
                  <w:t>☐</w:t>
                </w:r>
              </w:sdtContent>
            </w:sdt>
            <w:r w:rsidR="00E5315A" w:rsidRPr="00A3557B">
              <w:rPr>
                <w:rFonts w:asciiTheme="minorHAnsi" w:hAnsiTheme="minorHAnsi" w:cstheme="minorHAnsi"/>
                <w:sz w:val="20"/>
                <w:szCs w:val="20"/>
              </w:rPr>
              <w:t xml:space="preserve"> modifiche per necessario aumento o diminuzione delle prestazioni fino a concorrenza del quinto dell’importo del contratto, alle stesse condizioni previste nel contratto originario (in tal caso l’appaltatore non può far valere il diritto alla risoluzione del contratto).</w:t>
            </w:r>
          </w:p>
        </w:tc>
        <w:tc>
          <w:tcPr>
            <w:tcW w:w="1064" w:type="dxa"/>
            <w:shd w:val="clear" w:color="auto" w:fill="auto"/>
          </w:tcPr>
          <w:p w14:paraId="079F6B94" w14:textId="77777777" w:rsidR="00E5315A" w:rsidRPr="00A3557B" w:rsidRDefault="00E5315A" w:rsidP="00F3747A">
            <w:pPr>
              <w:snapToGrid w:val="0"/>
              <w:rPr>
                <w:rFonts w:asciiTheme="minorHAnsi" w:hAnsiTheme="minorHAnsi" w:cstheme="minorHAnsi"/>
                <w:sz w:val="20"/>
                <w:szCs w:val="20"/>
              </w:rPr>
            </w:pPr>
          </w:p>
        </w:tc>
        <w:tc>
          <w:tcPr>
            <w:tcW w:w="1063" w:type="dxa"/>
            <w:shd w:val="clear" w:color="auto" w:fill="auto"/>
          </w:tcPr>
          <w:p w14:paraId="09EED3F3" w14:textId="77777777" w:rsidR="00E5315A" w:rsidRPr="00A3557B" w:rsidRDefault="00E5315A" w:rsidP="00F3747A">
            <w:pPr>
              <w:snapToGrid w:val="0"/>
              <w:rPr>
                <w:rFonts w:asciiTheme="minorHAnsi" w:hAnsiTheme="minorHAnsi" w:cstheme="minorHAnsi"/>
                <w:sz w:val="20"/>
                <w:szCs w:val="20"/>
              </w:rPr>
            </w:pPr>
          </w:p>
        </w:tc>
        <w:tc>
          <w:tcPr>
            <w:tcW w:w="1106" w:type="dxa"/>
            <w:shd w:val="clear" w:color="auto" w:fill="auto"/>
          </w:tcPr>
          <w:p w14:paraId="2A45DA2F" w14:textId="77777777" w:rsidR="00E5315A" w:rsidRPr="00A3557B" w:rsidRDefault="00E5315A"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54D00CCC" w14:textId="77777777" w:rsidR="00E5315A" w:rsidRPr="00A3557B" w:rsidRDefault="00E5315A"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4C87D223" w14:textId="77777777" w:rsidR="00E5315A" w:rsidRPr="00A3557B" w:rsidRDefault="00E5315A"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195755D" w14:textId="77777777" w:rsidR="00E5315A" w:rsidRPr="00A3557B" w:rsidRDefault="00E5315A" w:rsidP="00F3747A">
            <w:pPr>
              <w:snapToGrid w:val="0"/>
              <w:rPr>
                <w:rFonts w:asciiTheme="minorHAnsi" w:hAnsiTheme="minorHAnsi" w:cstheme="minorHAnsi"/>
                <w:sz w:val="20"/>
                <w:szCs w:val="20"/>
              </w:rPr>
            </w:pPr>
          </w:p>
        </w:tc>
      </w:tr>
      <w:tr w:rsidR="00410D0B" w:rsidRPr="00A3557B" w14:paraId="58336D97" w14:textId="77777777" w:rsidTr="004850D4">
        <w:trPr>
          <w:trHeight w:val="314"/>
        </w:trPr>
        <w:tc>
          <w:tcPr>
            <w:tcW w:w="4466" w:type="dxa"/>
            <w:shd w:val="clear" w:color="auto" w:fill="auto"/>
          </w:tcPr>
          <w:p w14:paraId="5ADD96EC" w14:textId="77777777" w:rsidR="00410D0B" w:rsidRPr="00A3557B" w:rsidRDefault="00410D0B" w:rsidP="00CD223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Se è stato modificato un contratto nelle situazioni di cui all’art. 106 comma 1, lettere b) e c), presenza della pubblicazione di un avviso al riguardo nella Gazzetta ufficiale dell’Unione europea</w:t>
            </w:r>
          </w:p>
        </w:tc>
        <w:tc>
          <w:tcPr>
            <w:tcW w:w="1064" w:type="dxa"/>
            <w:shd w:val="clear" w:color="auto" w:fill="auto"/>
          </w:tcPr>
          <w:p w14:paraId="01F3BB46"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7E64103E"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5FD013FC"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C9B85E2"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056C190E"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1F09DB6B" w14:textId="77777777" w:rsidR="00410D0B" w:rsidRPr="00A3557B" w:rsidRDefault="00410D0B" w:rsidP="00F3747A">
            <w:pPr>
              <w:snapToGrid w:val="0"/>
              <w:rPr>
                <w:rFonts w:asciiTheme="minorHAnsi" w:hAnsiTheme="minorHAnsi" w:cstheme="minorHAnsi"/>
                <w:sz w:val="20"/>
                <w:szCs w:val="20"/>
              </w:rPr>
            </w:pPr>
          </w:p>
        </w:tc>
      </w:tr>
      <w:tr w:rsidR="00410D0B" w:rsidRPr="00A3557B" w14:paraId="47D9FC65" w14:textId="77777777" w:rsidTr="004850D4">
        <w:trPr>
          <w:trHeight w:val="314"/>
        </w:trPr>
        <w:tc>
          <w:tcPr>
            <w:tcW w:w="4466" w:type="dxa"/>
            <w:shd w:val="clear" w:color="auto" w:fill="auto"/>
          </w:tcPr>
          <w:p w14:paraId="48000BE7" w14:textId="77777777" w:rsidR="00410D0B" w:rsidRPr="00A3557B" w:rsidRDefault="00410D0B" w:rsidP="00C6425F">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Se è stato modificato un contratto nelle situazioni di cui all’art. 106 comma 1, lettera b) e al comma 2, presenza della comunicazione all’ANAC delle modificazioni al contratto entro trenta giorni dal loro perfezionamento.</w:t>
            </w:r>
          </w:p>
          <w:p w14:paraId="44D572C9" w14:textId="77777777" w:rsidR="00410D0B" w:rsidRPr="00A3557B" w:rsidRDefault="00410D0B" w:rsidP="00C6425F">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 xml:space="preserve">La durata del contratto è stata modificata in corso di </w:t>
            </w:r>
            <w:r w:rsidRPr="00A3557B">
              <w:rPr>
                <w:rFonts w:asciiTheme="minorHAnsi" w:hAnsiTheme="minorHAnsi" w:cstheme="minorHAnsi"/>
                <w:sz w:val="20"/>
                <w:szCs w:val="20"/>
              </w:rPr>
              <w:lastRenderedPageBreak/>
              <w:t>esecuzione ed era prevista nel bando e nei documenti di gara una opzione di proroga.</w:t>
            </w:r>
          </w:p>
        </w:tc>
        <w:tc>
          <w:tcPr>
            <w:tcW w:w="1064" w:type="dxa"/>
            <w:shd w:val="clear" w:color="auto" w:fill="auto"/>
          </w:tcPr>
          <w:p w14:paraId="4BA16901"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0A4618FE"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3E3982A5"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3F55BA86"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56E18490"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24A77902" w14:textId="77777777" w:rsidR="00410D0B" w:rsidRPr="00A3557B" w:rsidRDefault="00410D0B" w:rsidP="00F3747A">
            <w:pPr>
              <w:snapToGrid w:val="0"/>
              <w:rPr>
                <w:rFonts w:asciiTheme="minorHAnsi" w:hAnsiTheme="minorHAnsi" w:cstheme="minorHAnsi"/>
                <w:sz w:val="20"/>
                <w:szCs w:val="20"/>
              </w:rPr>
            </w:pPr>
          </w:p>
        </w:tc>
      </w:tr>
      <w:tr w:rsidR="00410D0B" w:rsidRPr="00A3557B" w14:paraId="1211069A" w14:textId="77777777" w:rsidTr="004850D4">
        <w:trPr>
          <w:trHeight w:val="314"/>
        </w:trPr>
        <w:tc>
          <w:tcPr>
            <w:tcW w:w="4466" w:type="dxa"/>
            <w:shd w:val="clear" w:color="auto" w:fill="auto"/>
          </w:tcPr>
          <w:p w14:paraId="10B49127" w14:textId="77777777" w:rsidR="00410D0B" w:rsidRPr="00A3557B" w:rsidRDefault="00410D0B" w:rsidP="00410D0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Per i contratti pubblici di importo inferiore alla soglia comunitaria, le varianti in corso d’opera dei Contratti, nonché quelle di importo inferiore o pari al 10% dell’importo originario del contratto relative a contratti di importo pari o superiore alla soglia comunitaria, sono comunicate dal RUP all’Osservatorio di cui all’articolo 213, tramite le sezioni regionali, entro trenta giorni dall’approvazione da parte della stazione appaltante per le valutazioni e gli eventuali provvedimenti di competenza.</w:t>
            </w:r>
          </w:p>
          <w:p w14:paraId="7A312C34" w14:textId="77777777" w:rsidR="00410D0B" w:rsidRPr="00A3557B" w:rsidRDefault="00410D0B" w:rsidP="00410D0B">
            <w:pPr>
              <w:autoSpaceDE w:val="0"/>
              <w:autoSpaceDN w:val="0"/>
              <w:adjustRightInd w:val="0"/>
              <w:jc w:val="both"/>
              <w:rPr>
                <w:rFonts w:asciiTheme="minorHAnsi" w:hAnsiTheme="minorHAnsi" w:cstheme="minorHAnsi"/>
                <w:sz w:val="20"/>
                <w:szCs w:val="20"/>
              </w:rPr>
            </w:pPr>
            <w:r w:rsidRPr="00A3557B">
              <w:rPr>
                <w:rFonts w:asciiTheme="minorHAnsi" w:hAnsiTheme="minorHAnsi" w:cstheme="minorHAnsi"/>
                <w:sz w:val="20"/>
                <w:szCs w:val="20"/>
              </w:rPr>
              <w:t>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RUP, entro 30 giorni dall’approvazione da parte della stazione appaltante</w:t>
            </w:r>
          </w:p>
        </w:tc>
        <w:tc>
          <w:tcPr>
            <w:tcW w:w="1064" w:type="dxa"/>
            <w:shd w:val="clear" w:color="auto" w:fill="auto"/>
          </w:tcPr>
          <w:p w14:paraId="4B79B915" w14:textId="77777777" w:rsidR="00410D0B" w:rsidRPr="00A3557B" w:rsidRDefault="00410D0B" w:rsidP="00F3747A">
            <w:pPr>
              <w:snapToGrid w:val="0"/>
              <w:rPr>
                <w:rFonts w:asciiTheme="minorHAnsi" w:hAnsiTheme="minorHAnsi" w:cstheme="minorHAnsi"/>
                <w:sz w:val="20"/>
                <w:szCs w:val="20"/>
              </w:rPr>
            </w:pPr>
          </w:p>
        </w:tc>
        <w:tc>
          <w:tcPr>
            <w:tcW w:w="1063" w:type="dxa"/>
            <w:shd w:val="clear" w:color="auto" w:fill="auto"/>
          </w:tcPr>
          <w:p w14:paraId="17BE2D94" w14:textId="77777777" w:rsidR="00410D0B" w:rsidRPr="00A3557B" w:rsidRDefault="00410D0B" w:rsidP="00F3747A">
            <w:pPr>
              <w:snapToGrid w:val="0"/>
              <w:rPr>
                <w:rFonts w:asciiTheme="minorHAnsi" w:hAnsiTheme="minorHAnsi" w:cstheme="minorHAnsi"/>
                <w:sz w:val="20"/>
                <w:szCs w:val="20"/>
              </w:rPr>
            </w:pPr>
          </w:p>
        </w:tc>
        <w:tc>
          <w:tcPr>
            <w:tcW w:w="1106" w:type="dxa"/>
            <w:shd w:val="clear" w:color="auto" w:fill="auto"/>
          </w:tcPr>
          <w:p w14:paraId="75E73D29" w14:textId="77777777" w:rsidR="00410D0B" w:rsidRPr="00A3557B" w:rsidRDefault="00410D0B" w:rsidP="00F3747A">
            <w:pPr>
              <w:snapToGrid w:val="0"/>
              <w:rPr>
                <w:rFonts w:asciiTheme="minorHAnsi" w:hAnsiTheme="minorHAnsi" w:cstheme="minorHAnsi"/>
                <w:sz w:val="20"/>
                <w:szCs w:val="20"/>
              </w:rPr>
            </w:pPr>
          </w:p>
        </w:tc>
        <w:tc>
          <w:tcPr>
            <w:tcW w:w="2408" w:type="dxa"/>
            <w:tcBorders>
              <w:right w:val="single" w:sz="4" w:space="0" w:color="auto"/>
            </w:tcBorders>
            <w:shd w:val="clear" w:color="auto" w:fill="auto"/>
          </w:tcPr>
          <w:p w14:paraId="43224927" w14:textId="77777777" w:rsidR="00410D0B" w:rsidRPr="00A3557B" w:rsidRDefault="00410D0B" w:rsidP="003A28EA">
            <w:pPr>
              <w:snapToGrid w:val="0"/>
              <w:rPr>
                <w:rFonts w:asciiTheme="minorHAnsi" w:hAnsiTheme="minorHAnsi" w:cstheme="minorHAnsi"/>
                <w:sz w:val="20"/>
                <w:szCs w:val="20"/>
              </w:rPr>
            </w:pPr>
          </w:p>
        </w:tc>
        <w:tc>
          <w:tcPr>
            <w:tcW w:w="2323" w:type="dxa"/>
            <w:tcBorders>
              <w:left w:val="single" w:sz="4" w:space="0" w:color="auto"/>
              <w:right w:val="single" w:sz="4" w:space="0" w:color="auto"/>
            </w:tcBorders>
            <w:shd w:val="clear" w:color="auto" w:fill="auto"/>
          </w:tcPr>
          <w:p w14:paraId="155D2F5E" w14:textId="77777777" w:rsidR="00410D0B" w:rsidRPr="00A3557B" w:rsidRDefault="00410D0B" w:rsidP="00F3747A">
            <w:pPr>
              <w:snapToGrid w:val="0"/>
              <w:rPr>
                <w:rFonts w:asciiTheme="minorHAnsi" w:hAnsiTheme="minorHAnsi" w:cstheme="minorHAnsi"/>
                <w:sz w:val="20"/>
                <w:szCs w:val="20"/>
              </w:rPr>
            </w:pPr>
          </w:p>
        </w:tc>
        <w:tc>
          <w:tcPr>
            <w:tcW w:w="2423" w:type="dxa"/>
            <w:tcBorders>
              <w:left w:val="single" w:sz="4" w:space="0" w:color="auto"/>
            </w:tcBorders>
            <w:shd w:val="clear" w:color="auto" w:fill="auto"/>
          </w:tcPr>
          <w:p w14:paraId="32EEE697" w14:textId="77777777" w:rsidR="00410D0B" w:rsidRPr="00A3557B" w:rsidRDefault="00410D0B" w:rsidP="00F3747A">
            <w:pPr>
              <w:snapToGrid w:val="0"/>
              <w:rPr>
                <w:rFonts w:asciiTheme="minorHAnsi" w:hAnsiTheme="minorHAnsi" w:cstheme="minorHAnsi"/>
                <w:sz w:val="20"/>
                <w:szCs w:val="20"/>
              </w:rPr>
            </w:pPr>
          </w:p>
        </w:tc>
      </w:tr>
      <w:tr w:rsidR="00410D0B" w:rsidRPr="00A3557B" w14:paraId="7FBA35B1" w14:textId="77777777" w:rsidTr="00410D0B">
        <w:trPr>
          <w:trHeight w:val="304"/>
        </w:trPr>
        <w:tc>
          <w:tcPr>
            <w:tcW w:w="14853" w:type="dxa"/>
            <w:gridSpan w:val="7"/>
            <w:shd w:val="clear" w:color="auto" w:fill="auto"/>
          </w:tcPr>
          <w:p w14:paraId="3236E9F5" w14:textId="77777777" w:rsidR="00410D0B" w:rsidRPr="00A3557B" w:rsidRDefault="00410D0B" w:rsidP="00C6425F">
            <w:pPr>
              <w:rPr>
                <w:rFonts w:asciiTheme="minorHAnsi" w:hAnsiTheme="minorHAnsi" w:cstheme="minorHAnsi"/>
                <w:b/>
                <w:sz w:val="20"/>
                <w:szCs w:val="20"/>
              </w:rPr>
            </w:pPr>
          </w:p>
        </w:tc>
      </w:tr>
    </w:tbl>
    <w:p w14:paraId="25AAB167" w14:textId="77777777" w:rsidR="0086196F" w:rsidRPr="00A3557B" w:rsidRDefault="0086196F">
      <w:pPr>
        <w:rPr>
          <w:rFonts w:asciiTheme="minorHAnsi" w:hAnsiTheme="minorHAnsi" w:cstheme="minorHAnsi"/>
          <w:sz w:val="20"/>
          <w:szCs w:val="20"/>
        </w:rPr>
      </w:pPr>
    </w:p>
    <w:p w14:paraId="206477B0" w14:textId="77777777" w:rsidR="007C170B" w:rsidRPr="00A3557B" w:rsidRDefault="004C5915">
      <w:pPr>
        <w:rPr>
          <w:rFonts w:asciiTheme="minorHAnsi" w:hAnsiTheme="minorHAnsi" w:cstheme="minorHAnsi"/>
          <w:sz w:val="20"/>
          <w:szCs w:val="20"/>
        </w:rPr>
      </w:pPr>
      <w:r w:rsidRPr="00A3557B">
        <w:rPr>
          <w:rFonts w:asciiTheme="minorHAnsi" w:hAnsiTheme="minorHAnsi" w:cstheme="minorHAnsi"/>
          <w:sz w:val="20"/>
          <w:szCs w:val="20"/>
        </w:rPr>
        <w:t>Verifica eseguita da _____________________________</w:t>
      </w:r>
      <w:proofErr w:type="gramStart"/>
      <w:r w:rsidRPr="00A3557B">
        <w:rPr>
          <w:rFonts w:asciiTheme="minorHAnsi" w:hAnsiTheme="minorHAnsi" w:cstheme="minorHAnsi"/>
          <w:sz w:val="20"/>
          <w:szCs w:val="20"/>
        </w:rPr>
        <w:t>_</w:t>
      </w:r>
      <w:r w:rsidRPr="00A3557B">
        <w:rPr>
          <w:rFonts w:asciiTheme="minorHAnsi" w:hAnsiTheme="minorHAnsi" w:cstheme="minorHAnsi"/>
          <w:i/>
          <w:sz w:val="20"/>
          <w:szCs w:val="20"/>
        </w:rPr>
        <w:t>(</w:t>
      </w:r>
      <w:proofErr w:type="gramEnd"/>
      <w:r w:rsidRPr="00A3557B">
        <w:rPr>
          <w:rFonts w:asciiTheme="minorHAnsi" w:hAnsiTheme="minorHAnsi" w:cstheme="minorHAnsi"/>
          <w:i/>
          <w:sz w:val="20"/>
          <w:szCs w:val="20"/>
        </w:rPr>
        <w:t>Nome e cognome)</w:t>
      </w:r>
    </w:p>
    <w:p w14:paraId="4950686A" w14:textId="77777777" w:rsidR="004C5915" w:rsidRPr="00A3557B" w:rsidRDefault="004C5915">
      <w:pPr>
        <w:rPr>
          <w:rFonts w:asciiTheme="minorHAnsi" w:hAnsiTheme="minorHAnsi" w:cstheme="minorHAnsi"/>
          <w:sz w:val="20"/>
          <w:szCs w:val="20"/>
        </w:rPr>
      </w:pPr>
    </w:p>
    <w:p w14:paraId="2CC27D4E" w14:textId="77777777" w:rsidR="0086196F" w:rsidRPr="00A3557B" w:rsidRDefault="0086196F">
      <w:pPr>
        <w:rPr>
          <w:rFonts w:asciiTheme="minorHAnsi" w:hAnsiTheme="minorHAnsi" w:cstheme="minorHAnsi"/>
          <w:sz w:val="20"/>
          <w:szCs w:val="20"/>
        </w:rPr>
      </w:pPr>
    </w:p>
    <w:p w14:paraId="3C4DE829" w14:textId="77777777" w:rsidR="00B77232" w:rsidRPr="00A3557B" w:rsidRDefault="008E5317">
      <w:pPr>
        <w:rPr>
          <w:rFonts w:asciiTheme="minorHAnsi" w:hAnsiTheme="minorHAnsi" w:cstheme="minorHAnsi"/>
          <w:sz w:val="20"/>
          <w:szCs w:val="20"/>
        </w:rPr>
      </w:pPr>
      <w:r w:rsidRPr="00A3557B">
        <w:rPr>
          <w:rFonts w:asciiTheme="minorHAnsi" w:hAnsiTheme="minorHAnsi" w:cstheme="minorHAnsi"/>
          <w:sz w:val="20"/>
          <w:szCs w:val="20"/>
        </w:rPr>
        <w:t xml:space="preserve">Data </w:t>
      </w:r>
      <w:r w:rsidRPr="00A3557B">
        <w:rPr>
          <w:rFonts w:asciiTheme="minorHAnsi" w:hAnsiTheme="minorHAnsi" w:cstheme="minorHAnsi"/>
          <w:sz w:val="20"/>
          <w:szCs w:val="20"/>
        </w:rPr>
        <w:tab/>
        <w:t>__/__/____</w:t>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t>Firma</w:t>
      </w:r>
    </w:p>
    <w:p w14:paraId="13D04A09" w14:textId="77777777" w:rsidR="00B77232" w:rsidRPr="00A3557B" w:rsidRDefault="00B77232" w:rsidP="00B77232">
      <w:pPr>
        <w:ind w:left="9360" w:firstLine="720"/>
        <w:rPr>
          <w:rFonts w:asciiTheme="minorHAnsi" w:hAnsiTheme="minorHAnsi" w:cstheme="minorHAnsi"/>
          <w:sz w:val="20"/>
          <w:szCs w:val="20"/>
        </w:rPr>
      </w:pPr>
      <w:r w:rsidRPr="00A3557B">
        <w:rPr>
          <w:rFonts w:asciiTheme="minorHAnsi" w:hAnsiTheme="minorHAnsi" w:cstheme="minorHAnsi"/>
          <w:sz w:val="20"/>
          <w:szCs w:val="20"/>
        </w:rPr>
        <w:t>_______________________</w:t>
      </w:r>
    </w:p>
    <w:p w14:paraId="38B4E647" w14:textId="77777777" w:rsidR="00B77232" w:rsidRPr="00A3557B" w:rsidRDefault="00B77232">
      <w:pPr>
        <w:rPr>
          <w:rFonts w:asciiTheme="minorHAnsi" w:hAnsiTheme="minorHAnsi" w:cstheme="minorHAnsi"/>
          <w:sz w:val="20"/>
          <w:szCs w:val="20"/>
        </w:rPr>
      </w:pPr>
    </w:p>
    <w:p w14:paraId="0EF315AD" w14:textId="77777777" w:rsidR="00B77232" w:rsidRPr="00A3557B" w:rsidRDefault="00B77232">
      <w:pPr>
        <w:rPr>
          <w:rFonts w:asciiTheme="minorHAnsi" w:hAnsiTheme="minorHAnsi" w:cstheme="minorHAnsi"/>
          <w:sz w:val="20"/>
          <w:szCs w:val="20"/>
        </w:rPr>
      </w:pPr>
    </w:p>
    <w:p w14:paraId="1E934632" w14:textId="77777777" w:rsidR="00B77232" w:rsidRPr="00A3557B" w:rsidRDefault="00B77232">
      <w:pPr>
        <w:rPr>
          <w:rFonts w:asciiTheme="minorHAnsi" w:hAnsiTheme="minorHAnsi" w:cstheme="minorHAnsi"/>
          <w:sz w:val="20"/>
          <w:szCs w:val="20"/>
        </w:rPr>
      </w:pPr>
    </w:p>
    <w:p w14:paraId="12F8B66C" w14:textId="77777777" w:rsidR="00B77232" w:rsidRPr="00A3557B" w:rsidRDefault="00B77232">
      <w:pPr>
        <w:rPr>
          <w:rFonts w:asciiTheme="minorHAnsi" w:hAnsiTheme="minorHAnsi" w:cstheme="minorHAnsi"/>
          <w:sz w:val="20"/>
          <w:szCs w:val="20"/>
        </w:rPr>
        <w:sectPr w:rsidR="00B77232" w:rsidRPr="00A3557B" w:rsidSect="00AD475C">
          <w:headerReference w:type="default" r:id="rId15"/>
          <w:footerReference w:type="default" r:id="rId16"/>
          <w:pgSz w:w="16838" w:h="11906" w:orient="landscape"/>
          <w:pgMar w:top="1021" w:right="1021" w:bottom="851" w:left="1021" w:header="961" w:footer="590" w:gutter="0"/>
          <w:pgNumType w:start="1"/>
          <w:cols w:space="720"/>
          <w:docGrid w:linePitch="600" w:charSpace="32768"/>
        </w:sectPr>
      </w:pPr>
    </w:p>
    <w:p w14:paraId="6A7B00EF" w14:textId="77777777" w:rsidR="004C5915" w:rsidRPr="00A3557B" w:rsidRDefault="004C5915" w:rsidP="0086196F">
      <w:pPr>
        <w:jc w:val="right"/>
        <w:rPr>
          <w:rFonts w:asciiTheme="minorHAnsi" w:hAnsiTheme="minorHAnsi" w:cstheme="minorHAnsi"/>
          <w:sz w:val="20"/>
          <w:szCs w:val="20"/>
        </w:rPr>
      </w:pPr>
    </w:p>
    <w:tbl>
      <w:tblPr>
        <w:tblW w:w="4914" w:type="pct"/>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97"/>
        <w:gridCol w:w="2729"/>
        <w:gridCol w:w="1617"/>
        <w:gridCol w:w="1759"/>
        <w:gridCol w:w="661"/>
        <w:gridCol w:w="1511"/>
        <w:gridCol w:w="661"/>
        <w:gridCol w:w="3019"/>
      </w:tblGrid>
      <w:tr w:rsidR="00B77232" w:rsidRPr="00A3557B" w14:paraId="50A80E37" w14:textId="77777777" w:rsidTr="00D51355">
        <w:trPr>
          <w:trHeight w:val="373"/>
        </w:trPr>
        <w:tc>
          <w:tcPr>
            <w:tcW w:w="5000" w:type="pct"/>
            <w:gridSpan w:val="8"/>
            <w:shd w:val="clear" w:color="auto" w:fill="76923C" w:themeFill="accent3" w:themeFillShade="BF"/>
          </w:tcPr>
          <w:p w14:paraId="0BDFB768" w14:textId="77777777" w:rsidR="00B77232" w:rsidRPr="00A3557B" w:rsidRDefault="00B77232" w:rsidP="00256C34">
            <w:pPr>
              <w:jc w:val="center"/>
              <w:rPr>
                <w:rFonts w:asciiTheme="minorHAnsi" w:hAnsiTheme="minorHAnsi" w:cstheme="minorHAnsi"/>
                <w:b/>
                <w:bCs/>
                <w:sz w:val="20"/>
                <w:szCs w:val="20"/>
              </w:rPr>
            </w:pPr>
            <w:r w:rsidRPr="00A3557B">
              <w:rPr>
                <w:rFonts w:asciiTheme="minorHAnsi" w:hAnsiTheme="minorHAnsi" w:cstheme="minorHAnsi"/>
                <w:b/>
                <w:bCs/>
                <w:sz w:val="20"/>
                <w:szCs w:val="20"/>
              </w:rPr>
              <w:t>Check list per gli appalti pubblici</w:t>
            </w:r>
          </w:p>
          <w:p w14:paraId="208BB772" w14:textId="77777777" w:rsidR="00B77232" w:rsidRPr="00A3557B" w:rsidRDefault="00DF1B13" w:rsidP="00256C34">
            <w:pPr>
              <w:jc w:val="center"/>
              <w:rPr>
                <w:rFonts w:asciiTheme="minorHAnsi" w:hAnsiTheme="minorHAnsi" w:cstheme="minorHAnsi"/>
                <w:b/>
                <w:bCs/>
                <w:sz w:val="20"/>
                <w:szCs w:val="20"/>
              </w:rPr>
            </w:pPr>
            <w:r w:rsidRPr="00A3557B">
              <w:rPr>
                <w:rFonts w:asciiTheme="minorHAnsi" w:hAnsiTheme="minorHAnsi" w:cstheme="minorHAnsi"/>
                <w:b/>
                <w:bCs/>
                <w:sz w:val="20"/>
                <w:szCs w:val="20"/>
              </w:rPr>
              <w:t>Sezione 2</w:t>
            </w:r>
          </w:p>
          <w:p w14:paraId="2B095FC4" w14:textId="77777777" w:rsidR="00B77232" w:rsidRPr="00A3557B" w:rsidRDefault="00B77232" w:rsidP="00256C34">
            <w:pPr>
              <w:jc w:val="center"/>
              <w:rPr>
                <w:rFonts w:asciiTheme="minorHAnsi" w:hAnsiTheme="minorHAnsi" w:cstheme="minorHAnsi"/>
                <w:i/>
                <w:sz w:val="20"/>
                <w:szCs w:val="20"/>
              </w:rPr>
            </w:pPr>
            <w:r w:rsidRPr="00A3557B">
              <w:rPr>
                <w:rFonts w:asciiTheme="minorHAnsi" w:hAnsiTheme="minorHAnsi" w:cstheme="minorHAnsi"/>
                <w:b/>
                <w:bCs/>
                <w:sz w:val="20"/>
                <w:szCs w:val="20"/>
              </w:rPr>
              <w:t>Verifica dell</w:t>
            </w:r>
            <w:r w:rsidR="00DF1B13" w:rsidRPr="00A3557B">
              <w:rPr>
                <w:rFonts w:asciiTheme="minorHAnsi" w:hAnsiTheme="minorHAnsi" w:cstheme="minorHAnsi"/>
                <w:b/>
                <w:bCs/>
                <w:sz w:val="20"/>
                <w:szCs w:val="20"/>
              </w:rPr>
              <w:t>e spese</w:t>
            </w:r>
          </w:p>
          <w:p w14:paraId="21ABA365" w14:textId="77777777" w:rsidR="00B77232" w:rsidRPr="00A3557B" w:rsidRDefault="00B77232" w:rsidP="00256C34">
            <w:pPr>
              <w:jc w:val="center"/>
              <w:rPr>
                <w:rFonts w:asciiTheme="minorHAnsi" w:hAnsiTheme="minorHAnsi" w:cstheme="minorHAnsi"/>
                <w:sz w:val="20"/>
                <w:szCs w:val="20"/>
              </w:rPr>
            </w:pPr>
            <w:r w:rsidRPr="00A3557B">
              <w:rPr>
                <w:rFonts w:asciiTheme="minorHAnsi" w:hAnsiTheme="minorHAnsi" w:cstheme="minorHAnsi"/>
                <w:i/>
                <w:sz w:val="20"/>
                <w:szCs w:val="20"/>
              </w:rPr>
              <w:t>Verifiche amministrativo contabili su base documentale</w:t>
            </w:r>
          </w:p>
        </w:tc>
      </w:tr>
      <w:tr w:rsidR="00B77232" w:rsidRPr="00A3557B" w14:paraId="405C7847" w14:textId="77777777" w:rsidTr="00DF1B13">
        <w:trPr>
          <w:trHeight w:val="23"/>
        </w:trPr>
        <w:tc>
          <w:tcPr>
            <w:tcW w:w="948" w:type="pct"/>
            <w:shd w:val="clear" w:color="auto" w:fill="F3F3F3"/>
            <w:vAlign w:val="center"/>
          </w:tcPr>
          <w:p w14:paraId="5A363A7B" w14:textId="77777777" w:rsidR="00B77232" w:rsidRPr="00A3557B" w:rsidRDefault="00B77232" w:rsidP="00256C34">
            <w:pPr>
              <w:snapToGrid w:val="0"/>
              <w:rPr>
                <w:rFonts w:asciiTheme="minorHAnsi" w:hAnsiTheme="minorHAnsi" w:cstheme="minorHAnsi"/>
                <w:b/>
                <w:sz w:val="20"/>
                <w:szCs w:val="20"/>
              </w:rPr>
            </w:pPr>
            <w:r w:rsidRPr="00A3557B">
              <w:rPr>
                <w:rFonts w:asciiTheme="minorHAnsi" w:hAnsiTheme="minorHAnsi" w:cstheme="minorHAnsi"/>
                <w:b/>
                <w:sz w:val="20"/>
                <w:szCs w:val="20"/>
              </w:rPr>
              <w:t xml:space="preserve">Data: </w:t>
            </w:r>
          </w:p>
        </w:tc>
        <w:tc>
          <w:tcPr>
            <w:tcW w:w="4052" w:type="pct"/>
            <w:gridSpan w:val="7"/>
            <w:shd w:val="clear" w:color="auto" w:fill="F3F3F3"/>
            <w:vAlign w:val="center"/>
          </w:tcPr>
          <w:p w14:paraId="6D6E6D1A" w14:textId="77777777" w:rsidR="00B77232" w:rsidRPr="00A3557B" w:rsidRDefault="00B77232" w:rsidP="00256C34">
            <w:pPr>
              <w:snapToGrid w:val="0"/>
              <w:rPr>
                <w:rFonts w:asciiTheme="minorHAnsi" w:hAnsiTheme="minorHAnsi" w:cstheme="minorHAnsi"/>
                <w:b/>
                <w:sz w:val="20"/>
                <w:szCs w:val="20"/>
              </w:rPr>
            </w:pPr>
          </w:p>
        </w:tc>
      </w:tr>
      <w:tr w:rsidR="00B77232" w:rsidRPr="00A3557B" w14:paraId="49F59763" w14:textId="77777777" w:rsidTr="00DF1B13">
        <w:trPr>
          <w:trHeight w:val="49"/>
        </w:trPr>
        <w:tc>
          <w:tcPr>
            <w:tcW w:w="948" w:type="pct"/>
            <w:shd w:val="clear" w:color="auto" w:fill="F3F3F3"/>
            <w:vAlign w:val="center"/>
          </w:tcPr>
          <w:p w14:paraId="367F231F" w14:textId="77777777"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Titolo del Progetto:</w:t>
            </w:r>
          </w:p>
        </w:tc>
        <w:tc>
          <w:tcPr>
            <w:tcW w:w="4052" w:type="pct"/>
            <w:gridSpan w:val="7"/>
            <w:shd w:val="clear" w:color="auto" w:fill="auto"/>
            <w:vAlign w:val="center"/>
          </w:tcPr>
          <w:p w14:paraId="4673223F" w14:textId="77777777" w:rsidR="00B77232" w:rsidRPr="00A3557B" w:rsidRDefault="00B77232" w:rsidP="00256C34">
            <w:pPr>
              <w:snapToGrid w:val="0"/>
              <w:rPr>
                <w:rFonts w:asciiTheme="minorHAnsi" w:hAnsiTheme="minorHAnsi" w:cstheme="minorHAnsi"/>
                <w:b/>
                <w:sz w:val="20"/>
                <w:szCs w:val="20"/>
              </w:rPr>
            </w:pPr>
          </w:p>
        </w:tc>
      </w:tr>
      <w:tr w:rsidR="00337E7A" w:rsidRPr="00A3557B" w14:paraId="0255F1C0" w14:textId="77777777" w:rsidTr="00DF1B13">
        <w:trPr>
          <w:trHeight w:val="23"/>
        </w:trPr>
        <w:tc>
          <w:tcPr>
            <w:tcW w:w="948" w:type="pct"/>
            <w:shd w:val="clear" w:color="auto" w:fill="F3F3F3"/>
            <w:vAlign w:val="center"/>
          </w:tcPr>
          <w:p w14:paraId="6DBD9C42" w14:textId="77777777"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Beneficiario:</w:t>
            </w:r>
          </w:p>
        </w:tc>
        <w:tc>
          <w:tcPr>
            <w:tcW w:w="2069" w:type="pct"/>
            <w:gridSpan w:val="3"/>
            <w:shd w:val="clear" w:color="auto" w:fill="auto"/>
            <w:vAlign w:val="center"/>
          </w:tcPr>
          <w:p w14:paraId="1E209461" w14:textId="77777777" w:rsidR="00B77232" w:rsidRPr="00A3557B" w:rsidRDefault="00B77232"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62E8FF37" w14:textId="77777777" w:rsidR="00B77232" w:rsidRPr="00A3557B" w:rsidRDefault="00B77232" w:rsidP="00256C34">
            <w:pPr>
              <w:rPr>
                <w:rFonts w:asciiTheme="minorHAnsi" w:hAnsiTheme="minorHAnsi" w:cstheme="minorHAnsi"/>
                <w:sz w:val="20"/>
                <w:szCs w:val="20"/>
              </w:rPr>
            </w:pPr>
            <w:r w:rsidRPr="00A3557B">
              <w:rPr>
                <w:rFonts w:asciiTheme="minorHAnsi" w:hAnsiTheme="minorHAnsi" w:cstheme="minorHAnsi"/>
                <w:b/>
                <w:sz w:val="20"/>
                <w:szCs w:val="20"/>
              </w:rPr>
              <w:t>Costo del progetto:</w:t>
            </w:r>
          </w:p>
        </w:tc>
        <w:tc>
          <w:tcPr>
            <w:tcW w:w="1247" w:type="pct"/>
            <w:gridSpan w:val="2"/>
            <w:shd w:val="clear" w:color="auto" w:fill="auto"/>
            <w:vAlign w:val="center"/>
          </w:tcPr>
          <w:p w14:paraId="1F93C0BE" w14:textId="77777777" w:rsidR="00B77232" w:rsidRPr="00A3557B" w:rsidRDefault="00B77232" w:rsidP="00256C34">
            <w:pPr>
              <w:snapToGrid w:val="0"/>
              <w:rPr>
                <w:rFonts w:asciiTheme="minorHAnsi" w:hAnsiTheme="minorHAnsi" w:cstheme="minorHAnsi"/>
                <w:sz w:val="20"/>
                <w:szCs w:val="20"/>
              </w:rPr>
            </w:pPr>
          </w:p>
        </w:tc>
      </w:tr>
      <w:tr w:rsidR="00B77232" w:rsidRPr="00A3557B" w14:paraId="56FCDF4C" w14:textId="77777777" w:rsidTr="00DF1B13">
        <w:trPr>
          <w:trHeight w:val="23"/>
        </w:trPr>
        <w:tc>
          <w:tcPr>
            <w:tcW w:w="948" w:type="pct"/>
            <w:shd w:val="clear" w:color="auto" w:fill="F3F3F3"/>
            <w:vAlign w:val="center"/>
          </w:tcPr>
          <w:p w14:paraId="3627F31F" w14:textId="37695161" w:rsidR="00B77232" w:rsidRPr="00A3557B" w:rsidRDefault="00B77232" w:rsidP="00256C34">
            <w:pPr>
              <w:rPr>
                <w:rFonts w:asciiTheme="minorHAnsi" w:hAnsiTheme="minorHAnsi" w:cstheme="minorHAnsi"/>
                <w:b/>
                <w:sz w:val="20"/>
                <w:szCs w:val="20"/>
              </w:rPr>
            </w:pPr>
            <w:r w:rsidRPr="00A3557B">
              <w:rPr>
                <w:rFonts w:asciiTheme="minorHAnsi" w:hAnsiTheme="minorHAnsi" w:cstheme="minorHAnsi"/>
                <w:b/>
                <w:sz w:val="20"/>
                <w:szCs w:val="20"/>
              </w:rPr>
              <w:t xml:space="preserve">Numero dell'operazione (Codice </w:t>
            </w:r>
            <w:proofErr w:type="spellStart"/>
            <w:r w:rsidR="001D5D4C" w:rsidRPr="00A3557B">
              <w:rPr>
                <w:rFonts w:asciiTheme="minorHAnsi" w:hAnsiTheme="minorHAnsi" w:cstheme="minorHAnsi"/>
                <w:b/>
                <w:sz w:val="20"/>
                <w:szCs w:val="20"/>
              </w:rPr>
              <w:t>SImon</w:t>
            </w:r>
            <w:proofErr w:type="spellEnd"/>
            <w:r w:rsidR="001D5D4C" w:rsidRPr="00A3557B">
              <w:rPr>
                <w:rFonts w:asciiTheme="minorHAnsi" w:hAnsiTheme="minorHAnsi" w:cstheme="minorHAnsi"/>
                <w:b/>
                <w:sz w:val="20"/>
                <w:szCs w:val="20"/>
              </w:rPr>
              <w:t xml:space="preserve"> WEB</w:t>
            </w:r>
            <w:r w:rsidRPr="00A3557B">
              <w:rPr>
                <w:rFonts w:asciiTheme="minorHAnsi" w:hAnsiTheme="minorHAnsi" w:cstheme="minorHAnsi"/>
                <w:b/>
                <w:sz w:val="20"/>
                <w:szCs w:val="20"/>
              </w:rPr>
              <w:t>)</w:t>
            </w:r>
          </w:p>
        </w:tc>
        <w:tc>
          <w:tcPr>
            <w:tcW w:w="4052" w:type="pct"/>
            <w:gridSpan w:val="7"/>
            <w:shd w:val="clear" w:color="auto" w:fill="auto"/>
            <w:vAlign w:val="center"/>
          </w:tcPr>
          <w:p w14:paraId="35A6B1B9" w14:textId="77777777" w:rsidR="00B77232" w:rsidRPr="00A3557B" w:rsidRDefault="00B77232" w:rsidP="00256C34">
            <w:pPr>
              <w:snapToGrid w:val="0"/>
              <w:rPr>
                <w:rFonts w:asciiTheme="minorHAnsi" w:hAnsiTheme="minorHAnsi" w:cstheme="minorHAnsi"/>
                <w:b/>
                <w:sz w:val="20"/>
                <w:szCs w:val="20"/>
              </w:rPr>
            </w:pPr>
          </w:p>
        </w:tc>
      </w:tr>
      <w:tr w:rsidR="00B77232" w:rsidRPr="00A3557B" w14:paraId="47FB27DF" w14:textId="77777777" w:rsidTr="00DF1B13">
        <w:trPr>
          <w:trHeight w:val="23"/>
        </w:trPr>
        <w:tc>
          <w:tcPr>
            <w:tcW w:w="948" w:type="pct"/>
            <w:shd w:val="clear" w:color="auto" w:fill="F3F3F3"/>
            <w:vAlign w:val="center"/>
          </w:tcPr>
          <w:p w14:paraId="4823A2CE" w14:textId="77777777" w:rsidR="00B77232" w:rsidRPr="00A3557B" w:rsidRDefault="00DF1B13" w:rsidP="00DF1B13">
            <w:pPr>
              <w:rPr>
                <w:rFonts w:asciiTheme="minorHAnsi" w:hAnsiTheme="minorHAnsi" w:cstheme="minorHAnsi"/>
                <w:sz w:val="20"/>
                <w:szCs w:val="20"/>
              </w:rPr>
            </w:pPr>
            <w:r w:rsidRPr="00A3557B">
              <w:rPr>
                <w:rFonts w:asciiTheme="minorHAnsi" w:hAnsiTheme="minorHAnsi" w:cstheme="minorHAnsi"/>
                <w:b/>
                <w:sz w:val="20"/>
                <w:szCs w:val="20"/>
              </w:rPr>
              <w:t>Soggetto attuatore</w:t>
            </w:r>
            <w:r w:rsidR="00B77232" w:rsidRPr="00A3557B">
              <w:rPr>
                <w:rFonts w:asciiTheme="minorHAnsi" w:hAnsiTheme="minorHAnsi" w:cstheme="minorHAnsi"/>
                <w:b/>
                <w:sz w:val="20"/>
                <w:szCs w:val="20"/>
              </w:rPr>
              <w:t>:</w:t>
            </w:r>
          </w:p>
        </w:tc>
        <w:tc>
          <w:tcPr>
            <w:tcW w:w="4052" w:type="pct"/>
            <w:gridSpan w:val="7"/>
            <w:shd w:val="clear" w:color="auto" w:fill="auto"/>
            <w:vAlign w:val="center"/>
          </w:tcPr>
          <w:p w14:paraId="1A29930D" w14:textId="77777777" w:rsidR="00B77232" w:rsidRPr="00A3557B" w:rsidRDefault="00B77232" w:rsidP="00256C34">
            <w:pPr>
              <w:snapToGrid w:val="0"/>
              <w:rPr>
                <w:rFonts w:asciiTheme="minorHAnsi" w:hAnsiTheme="minorHAnsi" w:cstheme="minorHAnsi"/>
                <w:sz w:val="20"/>
                <w:szCs w:val="20"/>
              </w:rPr>
            </w:pPr>
          </w:p>
        </w:tc>
      </w:tr>
      <w:tr w:rsidR="0086196F" w:rsidRPr="00A3557B" w14:paraId="60E7784A" w14:textId="77777777" w:rsidTr="00DF1B13">
        <w:trPr>
          <w:trHeight w:val="23"/>
        </w:trPr>
        <w:tc>
          <w:tcPr>
            <w:tcW w:w="948" w:type="pct"/>
            <w:shd w:val="clear" w:color="auto" w:fill="F3F3F3"/>
            <w:vAlign w:val="center"/>
          </w:tcPr>
          <w:p w14:paraId="0935812A"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Contratto N.:</w:t>
            </w:r>
          </w:p>
        </w:tc>
        <w:tc>
          <w:tcPr>
            <w:tcW w:w="925" w:type="pct"/>
            <w:shd w:val="clear" w:color="auto" w:fill="auto"/>
            <w:vAlign w:val="center"/>
          </w:tcPr>
          <w:p w14:paraId="64A8D1FE" w14:textId="77777777" w:rsidR="00DF1B13" w:rsidRPr="00A3557B" w:rsidRDefault="00DF1B13" w:rsidP="00DF1B13">
            <w:pPr>
              <w:rPr>
                <w:rFonts w:asciiTheme="minorHAnsi" w:hAnsiTheme="minorHAnsi" w:cstheme="minorHAnsi"/>
                <w:b/>
                <w:sz w:val="20"/>
                <w:szCs w:val="20"/>
              </w:rPr>
            </w:pPr>
          </w:p>
        </w:tc>
        <w:tc>
          <w:tcPr>
            <w:tcW w:w="548" w:type="pct"/>
            <w:shd w:val="clear" w:color="auto" w:fill="F3F3F3"/>
            <w:vAlign w:val="center"/>
          </w:tcPr>
          <w:p w14:paraId="3B8CDDC8" w14:textId="77777777" w:rsidR="00DF1B13" w:rsidRPr="00A3557B" w:rsidRDefault="00DF1B13" w:rsidP="008A2374">
            <w:pPr>
              <w:rPr>
                <w:rFonts w:asciiTheme="minorHAnsi" w:hAnsiTheme="minorHAnsi" w:cstheme="minorHAnsi"/>
                <w:b/>
                <w:sz w:val="20"/>
                <w:szCs w:val="20"/>
              </w:rPr>
            </w:pPr>
            <w:r w:rsidRPr="00A3557B">
              <w:rPr>
                <w:rFonts w:asciiTheme="minorHAnsi" w:hAnsiTheme="minorHAnsi" w:cstheme="minorHAnsi"/>
                <w:b/>
                <w:sz w:val="20"/>
                <w:szCs w:val="20"/>
              </w:rPr>
              <w:t>Data:</w:t>
            </w:r>
          </w:p>
        </w:tc>
        <w:tc>
          <w:tcPr>
            <w:tcW w:w="820" w:type="pct"/>
            <w:gridSpan w:val="2"/>
            <w:shd w:val="clear" w:color="auto" w:fill="auto"/>
            <w:vAlign w:val="center"/>
          </w:tcPr>
          <w:p w14:paraId="262519B3" w14:textId="77777777" w:rsidR="00DF1B13" w:rsidRPr="00A3557B" w:rsidRDefault="00DF1B13"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7857ABE9"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b/>
                <w:sz w:val="20"/>
                <w:szCs w:val="20"/>
              </w:rPr>
              <w:t>Importo:</w:t>
            </w:r>
          </w:p>
        </w:tc>
        <w:tc>
          <w:tcPr>
            <w:tcW w:w="1023" w:type="pct"/>
            <w:shd w:val="clear" w:color="auto" w:fill="auto"/>
            <w:vAlign w:val="center"/>
          </w:tcPr>
          <w:p w14:paraId="566AF936"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w:t>
            </w:r>
          </w:p>
        </w:tc>
      </w:tr>
      <w:tr w:rsidR="00DF1B13" w:rsidRPr="00A3557B" w14:paraId="2D292087" w14:textId="77777777" w:rsidTr="00DF1B13">
        <w:trPr>
          <w:trHeight w:val="23"/>
        </w:trPr>
        <w:tc>
          <w:tcPr>
            <w:tcW w:w="948" w:type="pct"/>
            <w:shd w:val="clear" w:color="auto" w:fill="F3F3F3"/>
            <w:vAlign w:val="center"/>
          </w:tcPr>
          <w:p w14:paraId="2AFE8966"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 xml:space="preserve">Fattura N. </w:t>
            </w:r>
          </w:p>
        </w:tc>
        <w:tc>
          <w:tcPr>
            <w:tcW w:w="925" w:type="pct"/>
            <w:shd w:val="clear" w:color="auto" w:fill="auto"/>
            <w:vAlign w:val="center"/>
          </w:tcPr>
          <w:p w14:paraId="01E9D1B8" w14:textId="77777777" w:rsidR="00DF1B13" w:rsidRPr="00A3557B" w:rsidRDefault="00DF1B13" w:rsidP="00256C34">
            <w:pPr>
              <w:snapToGrid w:val="0"/>
              <w:rPr>
                <w:rFonts w:asciiTheme="minorHAnsi" w:hAnsiTheme="minorHAnsi" w:cstheme="minorHAnsi"/>
                <w:b/>
                <w:sz w:val="20"/>
                <w:szCs w:val="20"/>
              </w:rPr>
            </w:pPr>
          </w:p>
        </w:tc>
        <w:tc>
          <w:tcPr>
            <w:tcW w:w="548" w:type="pct"/>
            <w:shd w:val="clear" w:color="auto" w:fill="F3F3F3"/>
            <w:vAlign w:val="center"/>
          </w:tcPr>
          <w:p w14:paraId="021F3426" w14:textId="77777777" w:rsidR="00DF1B13" w:rsidRPr="00A3557B" w:rsidRDefault="00DF1B13" w:rsidP="008A2374">
            <w:pPr>
              <w:snapToGrid w:val="0"/>
              <w:rPr>
                <w:rFonts w:asciiTheme="minorHAnsi" w:hAnsiTheme="minorHAnsi" w:cstheme="minorHAnsi"/>
                <w:b/>
                <w:sz w:val="20"/>
                <w:szCs w:val="20"/>
              </w:rPr>
            </w:pPr>
            <w:r w:rsidRPr="00A3557B">
              <w:rPr>
                <w:rFonts w:asciiTheme="minorHAnsi" w:hAnsiTheme="minorHAnsi" w:cstheme="minorHAnsi"/>
                <w:b/>
                <w:sz w:val="20"/>
                <w:szCs w:val="20"/>
              </w:rPr>
              <w:t>Data</w:t>
            </w:r>
          </w:p>
        </w:tc>
        <w:tc>
          <w:tcPr>
            <w:tcW w:w="820" w:type="pct"/>
            <w:gridSpan w:val="2"/>
            <w:shd w:val="clear" w:color="auto" w:fill="auto"/>
            <w:vAlign w:val="center"/>
          </w:tcPr>
          <w:p w14:paraId="0220410B" w14:textId="77777777" w:rsidR="00DF1B13" w:rsidRPr="00A3557B" w:rsidRDefault="00DF1B13" w:rsidP="00256C34">
            <w:pPr>
              <w:snapToGrid w:val="0"/>
              <w:rPr>
                <w:rFonts w:asciiTheme="minorHAnsi" w:hAnsiTheme="minorHAnsi" w:cstheme="minorHAnsi"/>
                <w:b/>
                <w:sz w:val="20"/>
                <w:szCs w:val="20"/>
              </w:rPr>
            </w:pPr>
          </w:p>
        </w:tc>
        <w:tc>
          <w:tcPr>
            <w:tcW w:w="736" w:type="pct"/>
            <w:gridSpan w:val="2"/>
            <w:shd w:val="clear" w:color="auto" w:fill="F3F3F3"/>
            <w:vAlign w:val="center"/>
          </w:tcPr>
          <w:p w14:paraId="2A6C060E" w14:textId="77777777" w:rsidR="00DF1B13" w:rsidRPr="00A3557B" w:rsidRDefault="00DF1B13" w:rsidP="00256C34">
            <w:pPr>
              <w:rPr>
                <w:rFonts w:asciiTheme="minorHAnsi" w:hAnsiTheme="minorHAnsi" w:cstheme="minorHAnsi"/>
                <w:b/>
                <w:sz w:val="20"/>
                <w:szCs w:val="20"/>
              </w:rPr>
            </w:pPr>
            <w:r w:rsidRPr="00A3557B">
              <w:rPr>
                <w:rFonts w:asciiTheme="minorHAnsi" w:hAnsiTheme="minorHAnsi" w:cstheme="minorHAnsi"/>
                <w:b/>
                <w:sz w:val="20"/>
                <w:szCs w:val="20"/>
              </w:rPr>
              <w:t>Importo</w:t>
            </w:r>
          </w:p>
        </w:tc>
        <w:tc>
          <w:tcPr>
            <w:tcW w:w="1023" w:type="pct"/>
            <w:shd w:val="clear" w:color="auto" w:fill="auto"/>
            <w:vAlign w:val="center"/>
          </w:tcPr>
          <w:p w14:paraId="0D3108BE" w14:textId="77777777" w:rsidR="00DF1B13"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w:t>
            </w:r>
          </w:p>
        </w:tc>
      </w:tr>
    </w:tbl>
    <w:p w14:paraId="1DD19F6B" w14:textId="77777777" w:rsidR="00DF1B13" w:rsidRPr="00A3557B" w:rsidRDefault="00DF1B13" w:rsidP="00B77232">
      <w:pPr>
        <w:rPr>
          <w:rFonts w:asciiTheme="minorHAnsi" w:hAnsiTheme="minorHAnsi" w:cstheme="minorHAnsi"/>
          <w:sz w:val="20"/>
          <w:szCs w:val="20"/>
        </w:rPr>
      </w:pPr>
    </w:p>
    <w:p w14:paraId="0DDD88D4" w14:textId="77777777" w:rsidR="00DF1B13" w:rsidRPr="00A3557B" w:rsidRDefault="00DF1B13" w:rsidP="00B77232">
      <w:pPr>
        <w:rPr>
          <w:rFonts w:asciiTheme="minorHAnsi" w:hAnsiTheme="minorHAnsi" w:cstheme="minorHAnsi"/>
          <w:sz w:val="20"/>
          <w:szCs w:val="20"/>
        </w:rPr>
      </w:pP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6276"/>
        <w:gridCol w:w="1078"/>
        <w:gridCol w:w="1098"/>
        <w:gridCol w:w="1137"/>
        <w:gridCol w:w="5214"/>
      </w:tblGrid>
      <w:tr w:rsidR="00B77232" w:rsidRPr="00A3557B" w14:paraId="468081A6" w14:textId="77777777" w:rsidTr="00D51355">
        <w:trPr>
          <w:trHeight w:val="20"/>
          <w:tblHeader/>
        </w:trPr>
        <w:tc>
          <w:tcPr>
            <w:tcW w:w="2120" w:type="pct"/>
            <w:vMerge w:val="restart"/>
            <w:shd w:val="clear" w:color="auto" w:fill="D6E3BC" w:themeFill="accent3" w:themeFillTint="66"/>
            <w:vAlign w:val="center"/>
          </w:tcPr>
          <w:p w14:paraId="06D6EAA6"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Descrizione del controllo</w:t>
            </w:r>
          </w:p>
        </w:tc>
        <w:tc>
          <w:tcPr>
            <w:tcW w:w="1119" w:type="pct"/>
            <w:gridSpan w:val="3"/>
            <w:shd w:val="clear" w:color="auto" w:fill="D6E3BC" w:themeFill="accent3" w:themeFillTint="66"/>
            <w:vAlign w:val="center"/>
          </w:tcPr>
          <w:p w14:paraId="7DF491EB"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Esito del controllo</w:t>
            </w:r>
          </w:p>
        </w:tc>
        <w:tc>
          <w:tcPr>
            <w:tcW w:w="1761" w:type="pct"/>
            <w:vMerge w:val="restart"/>
            <w:shd w:val="clear" w:color="auto" w:fill="D6E3BC" w:themeFill="accent3" w:themeFillTint="66"/>
            <w:vAlign w:val="center"/>
          </w:tcPr>
          <w:p w14:paraId="2A8EE1FD" w14:textId="77777777" w:rsidR="00B77232" w:rsidRPr="00A3557B" w:rsidRDefault="00B77232" w:rsidP="00256C34">
            <w:pPr>
              <w:jc w:val="center"/>
              <w:rPr>
                <w:rFonts w:asciiTheme="minorHAnsi" w:hAnsiTheme="minorHAnsi" w:cstheme="minorHAnsi"/>
                <w:b/>
                <w:sz w:val="20"/>
                <w:szCs w:val="20"/>
              </w:rPr>
            </w:pPr>
            <w:r w:rsidRPr="00A3557B">
              <w:rPr>
                <w:rFonts w:asciiTheme="minorHAnsi" w:hAnsiTheme="minorHAnsi" w:cstheme="minorHAnsi"/>
                <w:b/>
                <w:sz w:val="20"/>
                <w:szCs w:val="20"/>
              </w:rPr>
              <w:t>Note</w:t>
            </w:r>
          </w:p>
        </w:tc>
      </w:tr>
      <w:tr w:rsidR="00632AC9" w:rsidRPr="00A3557B" w14:paraId="589882BF" w14:textId="77777777" w:rsidTr="00D51355">
        <w:trPr>
          <w:trHeight w:val="120"/>
          <w:tblHeader/>
        </w:trPr>
        <w:tc>
          <w:tcPr>
            <w:tcW w:w="2120" w:type="pct"/>
            <w:vMerge/>
            <w:shd w:val="clear" w:color="auto" w:fill="D6E3BC" w:themeFill="accent3" w:themeFillTint="66"/>
          </w:tcPr>
          <w:p w14:paraId="4AFA95DF" w14:textId="77777777" w:rsidR="00DF1B13" w:rsidRPr="00A3557B" w:rsidRDefault="00DF1B13" w:rsidP="00256C34">
            <w:pPr>
              <w:rPr>
                <w:rFonts w:asciiTheme="minorHAnsi" w:hAnsiTheme="minorHAnsi" w:cstheme="minorHAnsi"/>
                <w:sz w:val="20"/>
                <w:szCs w:val="20"/>
              </w:rPr>
            </w:pPr>
          </w:p>
        </w:tc>
        <w:tc>
          <w:tcPr>
            <w:tcW w:w="364" w:type="pct"/>
            <w:shd w:val="clear" w:color="auto" w:fill="F3F3F3"/>
            <w:vAlign w:val="center"/>
          </w:tcPr>
          <w:p w14:paraId="0A545A51"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Positivo</w:t>
            </w:r>
          </w:p>
          <w:p w14:paraId="611981C8"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(Si)</w:t>
            </w:r>
          </w:p>
        </w:tc>
        <w:tc>
          <w:tcPr>
            <w:tcW w:w="371" w:type="pct"/>
            <w:shd w:val="clear" w:color="auto" w:fill="F3F3F3"/>
            <w:vAlign w:val="center"/>
          </w:tcPr>
          <w:p w14:paraId="2A94C3E1"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Negativo</w:t>
            </w:r>
          </w:p>
          <w:p w14:paraId="282B49A2" w14:textId="77777777" w:rsidR="00DF1B13" w:rsidRPr="00A3557B" w:rsidRDefault="00DF1B13" w:rsidP="00256C34">
            <w:pPr>
              <w:jc w:val="center"/>
              <w:rPr>
                <w:rFonts w:asciiTheme="minorHAnsi" w:hAnsiTheme="minorHAnsi" w:cstheme="minorHAnsi"/>
                <w:b/>
                <w:i/>
                <w:sz w:val="20"/>
                <w:szCs w:val="20"/>
              </w:rPr>
            </w:pPr>
            <w:r w:rsidRPr="00A3557B">
              <w:rPr>
                <w:rFonts w:asciiTheme="minorHAnsi" w:hAnsiTheme="minorHAnsi" w:cstheme="minorHAnsi"/>
                <w:b/>
                <w:i/>
                <w:sz w:val="20"/>
                <w:szCs w:val="20"/>
              </w:rPr>
              <w:t>(No)</w:t>
            </w:r>
          </w:p>
        </w:tc>
        <w:tc>
          <w:tcPr>
            <w:tcW w:w="384" w:type="pct"/>
            <w:shd w:val="clear" w:color="auto" w:fill="F3F3F3"/>
            <w:vAlign w:val="center"/>
          </w:tcPr>
          <w:p w14:paraId="1FB49CDA" w14:textId="77777777" w:rsidR="00DF1B13" w:rsidRPr="00A3557B" w:rsidRDefault="00DF1B13" w:rsidP="00256C34">
            <w:pPr>
              <w:jc w:val="center"/>
              <w:rPr>
                <w:rFonts w:asciiTheme="minorHAnsi" w:hAnsiTheme="minorHAnsi" w:cstheme="minorHAnsi"/>
                <w:sz w:val="20"/>
                <w:szCs w:val="20"/>
              </w:rPr>
            </w:pPr>
            <w:r w:rsidRPr="00A3557B">
              <w:rPr>
                <w:rFonts w:asciiTheme="minorHAnsi" w:hAnsiTheme="minorHAnsi" w:cstheme="minorHAnsi"/>
                <w:b/>
                <w:i/>
                <w:sz w:val="20"/>
                <w:szCs w:val="20"/>
              </w:rPr>
              <w:t>Non applicabile (N.A.)</w:t>
            </w:r>
          </w:p>
        </w:tc>
        <w:tc>
          <w:tcPr>
            <w:tcW w:w="1761" w:type="pct"/>
            <w:vMerge/>
            <w:shd w:val="clear" w:color="auto" w:fill="D6E3BC" w:themeFill="accent3" w:themeFillTint="66"/>
          </w:tcPr>
          <w:p w14:paraId="6EF2183B" w14:textId="77777777" w:rsidR="00DF1B13" w:rsidRPr="00A3557B" w:rsidRDefault="00DF1B13" w:rsidP="00256C34">
            <w:pPr>
              <w:rPr>
                <w:rFonts w:asciiTheme="minorHAnsi" w:hAnsiTheme="minorHAnsi" w:cstheme="minorHAnsi"/>
                <w:sz w:val="20"/>
                <w:szCs w:val="20"/>
              </w:rPr>
            </w:pPr>
          </w:p>
        </w:tc>
      </w:tr>
      <w:tr w:rsidR="00632AC9" w:rsidRPr="00A3557B" w14:paraId="15A5368D" w14:textId="77777777" w:rsidTr="00632AC9">
        <w:trPr>
          <w:trHeight w:val="20"/>
        </w:trPr>
        <w:tc>
          <w:tcPr>
            <w:tcW w:w="2120" w:type="pct"/>
            <w:vAlign w:val="center"/>
          </w:tcPr>
          <w:p w14:paraId="6DDCC834" w14:textId="77777777" w:rsidR="0086196F" w:rsidRPr="00A3557B" w:rsidRDefault="0086196F" w:rsidP="0086196F">
            <w:pPr>
              <w:suppressAutoHyphens w:val="0"/>
              <w:autoSpaceDE w:val="0"/>
              <w:autoSpaceDN w:val="0"/>
              <w:adjustRightInd w:val="0"/>
              <w:rPr>
                <w:rFonts w:asciiTheme="minorHAnsi" w:hAnsiTheme="minorHAnsi" w:cstheme="minorHAnsi"/>
                <w:b/>
                <w:bCs/>
                <w:sz w:val="20"/>
                <w:szCs w:val="20"/>
                <w:lang w:eastAsia="it-IT"/>
              </w:rPr>
            </w:pPr>
            <w:r w:rsidRPr="00A3557B">
              <w:rPr>
                <w:rFonts w:asciiTheme="minorHAnsi" w:hAnsiTheme="minorHAnsi" w:cstheme="minorHAnsi"/>
                <w:b/>
                <w:bCs/>
                <w:sz w:val="20"/>
                <w:szCs w:val="20"/>
                <w:lang w:eastAsia="it-IT"/>
              </w:rPr>
              <w:t>Regole generali</w:t>
            </w:r>
          </w:p>
          <w:p w14:paraId="49F96588" w14:textId="77777777" w:rsidR="0086196F" w:rsidRPr="00A3557B" w:rsidRDefault="0086196F" w:rsidP="00355B49">
            <w:pPr>
              <w:suppressAutoHyphens w:val="0"/>
              <w:autoSpaceDE w:val="0"/>
              <w:autoSpaceDN w:val="0"/>
              <w:adjustRightInd w:val="0"/>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 xml:space="preserve">Tutta la spesa sostenuta è fondata su </w:t>
            </w:r>
            <w:r w:rsidR="00355B49" w:rsidRPr="00A3557B">
              <w:rPr>
                <w:rFonts w:asciiTheme="minorHAnsi" w:hAnsiTheme="minorHAnsi" w:cstheme="minorHAnsi"/>
                <w:bCs/>
                <w:sz w:val="20"/>
                <w:szCs w:val="20"/>
                <w:lang w:eastAsia="it-IT"/>
              </w:rPr>
              <w:t>contratti aventi valore legale</w:t>
            </w:r>
            <w:r w:rsidRPr="00A3557B">
              <w:rPr>
                <w:rFonts w:asciiTheme="minorHAnsi" w:hAnsiTheme="minorHAnsi" w:cstheme="minorHAnsi"/>
                <w:bCs/>
                <w:sz w:val="20"/>
                <w:szCs w:val="20"/>
                <w:lang w:eastAsia="it-IT"/>
              </w:rPr>
              <w:t>?</w:t>
            </w:r>
          </w:p>
        </w:tc>
        <w:tc>
          <w:tcPr>
            <w:tcW w:w="364" w:type="pct"/>
          </w:tcPr>
          <w:p w14:paraId="7FB8E8F2" w14:textId="77777777" w:rsidR="0086196F" w:rsidRPr="00A3557B" w:rsidRDefault="0086196F" w:rsidP="00256C34">
            <w:pPr>
              <w:rPr>
                <w:rFonts w:asciiTheme="minorHAnsi" w:hAnsiTheme="minorHAnsi" w:cstheme="minorHAnsi"/>
                <w:sz w:val="20"/>
                <w:szCs w:val="20"/>
              </w:rPr>
            </w:pPr>
          </w:p>
        </w:tc>
        <w:tc>
          <w:tcPr>
            <w:tcW w:w="371" w:type="pct"/>
          </w:tcPr>
          <w:p w14:paraId="73CD843F" w14:textId="77777777" w:rsidR="0086196F" w:rsidRPr="00A3557B" w:rsidRDefault="0086196F" w:rsidP="00256C34">
            <w:pPr>
              <w:rPr>
                <w:rFonts w:asciiTheme="minorHAnsi" w:hAnsiTheme="minorHAnsi" w:cstheme="minorHAnsi"/>
                <w:sz w:val="20"/>
                <w:szCs w:val="20"/>
              </w:rPr>
            </w:pPr>
          </w:p>
        </w:tc>
        <w:tc>
          <w:tcPr>
            <w:tcW w:w="384" w:type="pct"/>
          </w:tcPr>
          <w:p w14:paraId="2E575A4D" w14:textId="77777777" w:rsidR="0086196F" w:rsidRPr="00A3557B" w:rsidRDefault="0086196F" w:rsidP="00256C34">
            <w:pPr>
              <w:rPr>
                <w:rFonts w:asciiTheme="minorHAnsi" w:hAnsiTheme="minorHAnsi" w:cstheme="minorHAnsi"/>
                <w:sz w:val="20"/>
                <w:szCs w:val="20"/>
              </w:rPr>
            </w:pPr>
          </w:p>
        </w:tc>
        <w:tc>
          <w:tcPr>
            <w:tcW w:w="1761" w:type="pct"/>
          </w:tcPr>
          <w:p w14:paraId="683007B9" w14:textId="77777777" w:rsidR="0086196F" w:rsidRPr="00A3557B" w:rsidRDefault="0086196F" w:rsidP="00256C34">
            <w:pPr>
              <w:rPr>
                <w:rFonts w:asciiTheme="minorHAnsi" w:hAnsiTheme="minorHAnsi" w:cstheme="minorHAnsi"/>
                <w:sz w:val="20"/>
                <w:szCs w:val="20"/>
              </w:rPr>
            </w:pPr>
          </w:p>
        </w:tc>
      </w:tr>
      <w:tr w:rsidR="00632AC9" w:rsidRPr="00A3557B" w14:paraId="551A29ED" w14:textId="77777777" w:rsidTr="00632AC9">
        <w:trPr>
          <w:trHeight w:val="20"/>
        </w:trPr>
        <w:tc>
          <w:tcPr>
            <w:tcW w:w="2120" w:type="pct"/>
            <w:vAlign w:val="center"/>
          </w:tcPr>
          <w:p w14:paraId="7E2A79BD" w14:textId="77777777" w:rsidR="0086196F" w:rsidRPr="00A3557B" w:rsidRDefault="0086196F" w:rsidP="0086196F">
            <w:pPr>
              <w:suppressAutoHyphens w:val="0"/>
              <w:autoSpaceDE w:val="0"/>
              <w:autoSpaceDN w:val="0"/>
              <w:adjustRightInd w:val="0"/>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La spesa dichiarata si riferisce a pagamenti effettivamente eseguiti ed è supportata da fattura o documenti contabili di equivalente natura probatoria?</w:t>
            </w:r>
          </w:p>
        </w:tc>
        <w:tc>
          <w:tcPr>
            <w:tcW w:w="364" w:type="pct"/>
          </w:tcPr>
          <w:p w14:paraId="3E8D428B" w14:textId="77777777" w:rsidR="0086196F" w:rsidRPr="00A3557B" w:rsidRDefault="0086196F" w:rsidP="00256C34">
            <w:pPr>
              <w:rPr>
                <w:rFonts w:asciiTheme="minorHAnsi" w:hAnsiTheme="minorHAnsi" w:cstheme="minorHAnsi"/>
                <w:sz w:val="20"/>
                <w:szCs w:val="20"/>
              </w:rPr>
            </w:pPr>
          </w:p>
        </w:tc>
        <w:tc>
          <w:tcPr>
            <w:tcW w:w="371" w:type="pct"/>
          </w:tcPr>
          <w:p w14:paraId="4C3EA424" w14:textId="77777777" w:rsidR="0086196F" w:rsidRPr="00A3557B" w:rsidRDefault="0086196F" w:rsidP="00256C34">
            <w:pPr>
              <w:rPr>
                <w:rFonts w:asciiTheme="minorHAnsi" w:hAnsiTheme="minorHAnsi" w:cstheme="minorHAnsi"/>
                <w:sz w:val="20"/>
                <w:szCs w:val="20"/>
              </w:rPr>
            </w:pPr>
          </w:p>
        </w:tc>
        <w:tc>
          <w:tcPr>
            <w:tcW w:w="384" w:type="pct"/>
          </w:tcPr>
          <w:p w14:paraId="1A2BC429" w14:textId="77777777" w:rsidR="0086196F" w:rsidRPr="00A3557B" w:rsidRDefault="0086196F" w:rsidP="00256C34">
            <w:pPr>
              <w:rPr>
                <w:rFonts w:asciiTheme="minorHAnsi" w:hAnsiTheme="minorHAnsi" w:cstheme="minorHAnsi"/>
                <w:sz w:val="20"/>
                <w:szCs w:val="20"/>
              </w:rPr>
            </w:pPr>
          </w:p>
        </w:tc>
        <w:tc>
          <w:tcPr>
            <w:tcW w:w="1761" w:type="pct"/>
          </w:tcPr>
          <w:p w14:paraId="1C110C86" w14:textId="77777777" w:rsidR="0086196F" w:rsidRPr="00A3557B" w:rsidRDefault="0086196F" w:rsidP="00256C34">
            <w:pPr>
              <w:rPr>
                <w:rFonts w:asciiTheme="minorHAnsi" w:hAnsiTheme="minorHAnsi" w:cstheme="minorHAnsi"/>
                <w:sz w:val="20"/>
                <w:szCs w:val="20"/>
              </w:rPr>
            </w:pPr>
          </w:p>
        </w:tc>
      </w:tr>
      <w:tr w:rsidR="00632AC9" w:rsidRPr="00A3557B" w14:paraId="66C6DC1E" w14:textId="77777777" w:rsidTr="00632AC9">
        <w:trPr>
          <w:trHeight w:val="20"/>
        </w:trPr>
        <w:tc>
          <w:tcPr>
            <w:tcW w:w="2120" w:type="pct"/>
            <w:vAlign w:val="center"/>
          </w:tcPr>
          <w:p w14:paraId="67C73A3E" w14:textId="77777777" w:rsidR="00B77232" w:rsidRPr="00A3557B" w:rsidRDefault="00DF1B13" w:rsidP="00256C34">
            <w:pPr>
              <w:rPr>
                <w:rFonts w:asciiTheme="minorHAnsi" w:hAnsiTheme="minorHAnsi" w:cstheme="minorHAnsi"/>
                <w:sz w:val="20"/>
                <w:szCs w:val="20"/>
              </w:rPr>
            </w:pPr>
            <w:r w:rsidRPr="00A3557B">
              <w:rPr>
                <w:rFonts w:asciiTheme="minorHAnsi" w:hAnsiTheme="minorHAnsi" w:cstheme="minorHAnsi"/>
                <w:sz w:val="20"/>
                <w:szCs w:val="20"/>
              </w:rPr>
              <w:t>Le</w:t>
            </w:r>
            <w:r w:rsidR="00B77232" w:rsidRPr="00A3557B">
              <w:rPr>
                <w:rFonts w:asciiTheme="minorHAnsi" w:hAnsiTheme="minorHAnsi" w:cstheme="minorHAnsi"/>
                <w:sz w:val="20"/>
                <w:szCs w:val="20"/>
              </w:rPr>
              <w:t xml:space="preserve"> voci di spesa risultanti dai giustificativi sono coerenti con quanto previsto dal contratto?</w:t>
            </w:r>
          </w:p>
        </w:tc>
        <w:tc>
          <w:tcPr>
            <w:tcW w:w="364" w:type="pct"/>
          </w:tcPr>
          <w:p w14:paraId="611251DC" w14:textId="77777777" w:rsidR="00B77232" w:rsidRPr="00A3557B" w:rsidRDefault="00B77232" w:rsidP="00256C34">
            <w:pPr>
              <w:rPr>
                <w:rFonts w:asciiTheme="minorHAnsi" w:hAnsiTheme="minorHAnsi" w:cstheme="minorHAnsi"/>
                <w:sz w:val="20"/>
                <w:szCs w:val="20"/>
              </w:rPr>
            </w:pPr>
          </w:p>
        </w:tc>
        <w:tc>
          <w:tcPr>
            <w:tcW w:w="371" w:type="pct"/>
          </w:tcPr>
          <w:p w14:paraId="16DB4FFF" w14:textId="77777777" w:rsidR="00B77232" w:rsidRPr="00A3557B" w:rsidRDefault="00B77232" w:rsidP="00256C34">
            <w:pPr>
              <w:rPr>
                <w:rFonts w:asciiTheme="minorHAnsi" w:hAnsiTheme="minorHAnsi" w:cstheme="minorHAnsi"/>
                <w:sz w:val="20"/>
                <w:szCs w:val="20"/>
              </w:rPr>
            </w:pPr>
          </w:p>
        </w:tc>
        <w:tc>
          <w:tcPr>
            <w:tcW w:w="384" w:type="pct"/>
          </w:tcPr>
          <w:p w14:paraId="7698B2C4" w14:textId="77777777" w:rsidR="00B77232" w:rsidRPr="00A3557B" w:rsidRDefault="00B77232" w:rsidP="00256C34">
            <w:pPr>
              <w:rPr>
                <w:rFonts w:asciiTheme="minorHAnsi" w:hAnsiTheme="minorHAnsi" w:cstheme="minorHAnsi"/>
                <w:sz w:val="20"/>
                <w:szCs w:val="20"/>
              </w:rPr>
            </w:pPr>
          </w:p>
        </w:tc>
        <w:tc>
          <w:tcPr>
            <w:tcW w:w="1761" w:type="pct"/>
          </w:tcPr>
          <w:p w14:paraId="5B0EEDD5" w14:textId="77777777" w:rsidR="00B77232" w:rsidRPr="00A3557B" w:rsidRDefault="00B77232" w:rsidP="00256C34">
            <w:pPr>
              <w:rPr>
                <w:rFonts w:asciiTheme="minorHAnsi" w:hAnsiTheme="minorHAnsi" w:cstheme="minorHAnsi"/>
                <w:sz w:val="20"/>
                <w:szCs w:val="20"/>
              </w:rPr>
            </w:pPr>
          </w:p>
        </w:tc>
      </w:tr>
      <w:tr w:rsidR="00632AC9" w:rsidRPr="00A3557B" w14:paraId="0BC07D65" w14:textId="77777777" w:rsidTr="00632AC9">
        <w:trPr>
          <w:trHeight w:val="20"/>
        </w:trPr>
        <w:tc>
          <w:tcPr>
            <w:tcW w:w="2120" w:type="pct"/>
            <w:vAlign w:val="center"/>
          </w:tcPr>
          <w:p w14:paraId="75F75FA2" w14:textId="77777777" w:rsidR="0086196F" w:rsidRPr="00A3557B" w:rsidRDefault="0086196F" w:rsidP="00256C34">
            <w:pPr>
              <w:rPr>
                <w:rFonts w:asciiTheme="minorHAnsi" w:hAnsiTheme="minorHAnsi" w:cstheme="minorHAnsi"/>
                <w:b/>
                <w:sz w:val="20"/>
                <w:szCs w:val="20"/>
              </w:rPr>
            </w:pPr>
            <w:r w:rsidRPr="00A3557B">
              <w:rPr>
                <w:rFonts w:asciiTheme="minorHAnsi" w:hAnsiTheme="minorHAnsi" w:cstheme="minorHAnsi"/>
                <w:b/>
                <w:sz w:val="20"/>
                <w:szCs w:val="20"/>
              </w:rPr>
              <w:t>Spesa ammissibile</w:t>
            </w:r>
          </w:p>
          <w:p w14:paraId="2E1CC9E8" w14:textId="77777777" w:rsidR="00B77232" w:rsidRPr="00A3557B" w:rsidRDefault="0086196F" w:rsidP="00410D0B">
            <w:pPr>
              <w:rPr>
                <w:rFonts w:asciiTheme="minorHAnsi" w:hAnsiTheme="minorHAnsi" w:cstheme="minorHAnsi"/>
                <w:sz w:val="20"/>
                <w:szCs w:val="20"/>
              </w:rPr>
            </w:pPr>
            <w:r w:rsidRPr="00A3557B">
              <w:rPr>
                <w:rFonts w:asciiTheme="minorHAnsi" w:hAnsiTheme="minorHAnsi" w:cstheme="minorHAnsi"/>
                <w:bCs/>
                <w:sz w:val="20"/>
                <w:szCs w:val="20"/>
                <w:lang w:eastAsia="it-IT"/>
              </w:rPr>
              <w:t>Tutta la spesa presa in considerazione è stata effettivamente sostenuta durante il periodo di a</w:t>
            </w:r>
            <w:r w:rsidR="00A011ED" w:rsidRPr="00A3557B">
              <w:rPr>
                <w:rFonts w:asciiTheme="minorHAnsi" w:hAnsiTheme="minorHAnsi" w:cstheme="minorHAnsi"/>
                <w:bCs/>
                <w:sz w:val="20"/>
                <w:szCs w:val="20"/>
                <w:lang w:eastAsia="it-IT"/>
              </w:rPr>
              <w:t>mmissibilità</w:t>
            </w:r>
            <w:r w:rsidRPr="00A3557B">
              <w:rPr>
                <w:rFonts w:asciiTheme="minorHAnsi" w:hAnsiTheme="minorHAnsi" w:cstheme="minorHAnsi"/>
                <w:bCs/>
                <w:sz w:val="20"/>
                <w:szCs w:val="20"/>
                <w:lang w:eastAsia="it-IT"/>
              </w:rPr>
              <w:t>?</w:t>
            </w:r>
          </w:p>
        </w:tc>
        <w:tc>
          <w:tcPr>
            <w:tcW w:w="364" w:type="pct"/>
          </w:tcPr>
          <w:p w14:paraId="217A8D18" w14:textId="77777777" w:rsidR="00B77232" w:rsidRPr="00A3557B" w:rsidRDefault="00B77232" w:rsidP="00256C34">
            <w:pPr>
              <w:rPr>
                <w:rFonts w:asciiTheme="minorHAnsi" w:hAnsiTheme="minorHAnsi" w:cstheme="minorHAnsi"/>
                <w:sz w:val="20"/>
                <w:szCs w:val="20"/>
              </w:rPr>
            </w:pPr>
          </w:p>
        </w:tc>
        <w:tc>
          <w:tcPr>
            <w:tcW w:w="371" w:type="pct"/>
          </w:tcPr>
          <w:p w14:paraId="758393F4" w14:textId="77777777" w:rsidR="00B77232" w:rsidRPr="00A3557B" w:rsidRDefault="00B77232" w:rsidP="00256C34">
            <w:pPr>
              <w:rPr>
                <w:rFonts w:asciiTheme="minorHAnsi" w:hAnsiTheme="minorHAnsi" w:cstheme="minorHAnsi"/>
                <w:sz w:val="20"/>
                <w:szCs w:val="20"/>
              </w:rPr>
            </w:pPr>
          </w:p>
        </w:tc>
        <w:tc>
          <w:tcPr>
            <w:tcW w:w="384" w:type="pct"/>
          </w:tcPr>
          <w:p w14:paraId="53CFE75C" w14:textId="77777777" w:rsidR="00B77232" w:rsidRPr="00A3557B" w:rsidRDefault="00B77232" w:rsidP="00256C34">
            <w:pPr>
              <w:rPr>
                <w:rFonts w:asciiTheme="minorHAnsi" w:hAnsiTheme="minorHAnsi" w:cstheme="minorHAnsi"/>
                <w:sz w:val="20"/>
                <w:szCs w:val="20"/>
              </w:rPr>
            </w:pPr>
          </w:p>
        </w:tc>
        <w:tc>
          <w:tcPr>
            <w:tcW w:w="1761" w:type="pct"/>
          </w:tcPr>
          <w:p w14:paraId="69EB87AA" w14:textId="77777777" w:rsidR="00B77232" w:rsidRPr="00A3557B" w:rsidRDefault="00B77232" w:rsidP="00256C34">
            <w:pPr>
              <w:rPr>
                <w:rFonts w:asciiTheme="minorHAnsi" w:hAnsiTheme="minorHAnsi" w:cstheme="minorHAnsi"/>
                <w:sz w:val="20"/>
                <w:szCs w:val="20"/>
              </w:rPr>
            </w:pPr>
          </w:p>
        </w:tc>
      </w:tr>
      <w:tr w:rsidR="00632AC9" w:rsidRPr="00A3557B" w14:paraId="4A4614AB" w14:textId="77777777" w:rsidTr="00632AC9">
        <w:trPr>
          <w:trHeight w:val="570"/>
        </w:trPr>
        <w:tc>
          <w:tcPr>
            <w:tcW w:w="2120" w:type="pct"/>
            <w:vAlign w:val="center"/>
          </w:tcPr>
          <w:p w14:paraId="72975019" w14:textId="77777777" w:rsidR="00B77232" w:rsidRPr="00A3557B" w:rsidRDefault="0086196F" w:rsidP="00256C34">
            <w:pPr>
              <w:rPr>
                <w:rFonts w:asciiTheme="minorHAnsi" w:hAnsiTheme="minorHAnsi" w:cstheme="minorHAnsi"/>
                <w:bCs/>
                <w:sz w:val="20"/>
                <w:szCs w:val="20"/>
                <w:lang w:eastAsia="it-IT"/>
              </w:rPr>
            </w:pPr>
            <w:r w:rsidRPr="00A3557B">
              <w:rPr>
                <w:rFonts w:asciiTheme="minorHAnsi" w:hAnsiTheme="minorHAnsi" w:cstheme="minorHAnsi"/>
                <w:bCs/>
                <w:sz w:val="20"/>
                <w:szCs w:val="20"/>
                <w:lang w:eastAsia="it-IT"/>
              </w:rPr>
              <w:t xml:space="preserve">Tutta la spesa sostenuta, include esclusivamente oneri, imposte direttamente connesse con la realizzazione del </w:t>
            </w:r>
            <w:r w:rsidR="00AA383D" w:rsidRPr="00A3557B">
              <w:rPr>
                <w:rFonts w:asciiTheme="minorHAnsi" w:hAnsiTheme="minorHAnsi" w:cstheme="minorHAnsi"/>
                <w:bCs/>
                <w:sz w:val="20"/>
                <w:szCs w:val="20"/>
                <w:lang w:eastAsia="it-IT"/>
              </w:rPr>
              <w:t>progetto?</w:t>
            </w:r>
          </w:p>
        </w:tc>
        <w:tc>
          <w:tcPr>
            <w:tcW w:w="364" w:type="pct"/>
          </w:tcPr>
          <w:p w14:paraId="31E8C911" w14:textId="77777777" w:rsidR="00B77232" w:rsidRPr="00A3557B" w:rsidRDefault="00B77232" w:rsidP="00256C34">
            <w:pPr>
              <w:rPr>
                <w:rFonts w:asciiTheme="minorHAnsi" w:hAnsiTheme="minorHAnsi" w:cstheme="minorHAnsi"/>
                <w:sz w:val="20"/>
                <w:szCs w:val="20"/>
              </w:rPr>
            </w:pPr>
          </w:p>
        </w:tc>
        <w:tc>
          <w:tcPr>
            <w:tcW w:w="371" w:type="pct"/>
          </w:tcPr>
          <w:p w14:paraId="4A765FED" w14:textId="77777777" w:rsidR="00B77232" w:rsidRPr="00A3557B" w:rsidRDefault="00B77232" w:rsidP="00256C34">
            <w:pPr>
              <w:rPr>
                <w:rFonts w:asciiTheme="minorHAnsi" w:hAnsiTheme="minorHAnsi" w:cstheme="minorHAnsi"/>
                <w:sz w:val="20"/>
                <w:szCs w:val="20"/>
              </w:rPr>
            </w:pPr>
          </w:p>
        </w:tc>
        <w:tc>
          <w:tcPr>
            <w:tcW w:w="384" w:type="pct"/>
          </w:tcPr>
          <w:p w14:paraId="3A4ADD44" w14:textId="77777777" w:rsidR="00B77232" w:rsidRPr="00A3557B" w:rsidRDefault="00B77232" w:rsidP="00256C34">
            <w:pPr>
              <w:rPr>
                <w:rFonts w:asciiTheme="minorHAnsi" w:hAnsiTheme="minorHAnsi" w:cstheme="minorHAnsi"/>
                <w:sz w:val="20"/>
                <w:szCs w:val="20"/>
              </w:rPr>
            </w:pPr>
          </w:p>
        </w:tc>
        <w:tc>
          <w:tcPr>
            <w:tcW w:w="1761" w:type="pct"/>
          </w:tcPr>
          <w:p w14:paraId="65174F32" w14:textId="77777777" w:rsidR="00B77232" w:rsidRPr="00A3557B" w:rsidRDefault="00B77232" w:rsidP="00256C34">
            <w:pPr>
              <w:rPr>
                <w:rFonts w:asciiTheme="minorHAnsi" w:hAnsiTheme="minorHAnsi" w:cstheme="minorHAnsi"/>
                <w:sz w:val="20"/>
                <w:szCs w:val="20"/>
              </w:rPr>
            </w:pPr>
          </w:p>
        </w:tc>
      </w:tr>
      <w:tr w:rsidR="00AA383D" w:rsidRPr="00A3557B" w14:paraId="12D58E4E" w14:textId="77777777" w:rsidTr="00632AC9">
        <w:trPr>
          <w:trHeight w:val="3283"/>
        </w:trPr>
        <w:tc>
          <w:tcPr>
            <w:tcW w:w="2120" w:type="pct"/>
            <w:vAlign w:val="center"/>
          </w:tcPr>
          <w:p w14:paraId="7D93C659" w14:textId="77777777" w:rsidR="00AA383D" w:rsidRPr="00A3557B" w:rsidRDefault="00AA383D" w:rsidP="00256C34">
            <w:pPr>
              <w:rPr>
                <w:rFonts w:asciiTheme="minorHAnsi" w:hAnsiTheme="minorHAnsi" w:cstheme="minorHAnsi"/>
                <w:sz w:val="20"/>
                <w:szCs w:val="20"/>
              </w:rPr>
            </w:pPr>
            <w:r w:rsidRPr="00A3557B">
              <w:rPr>
                <w:rFonts w:asciiTheme="minorHAnsi" w:hAnsiTheme="minorHAnsi" w:cstheme="minorHAnsi"/>
                <w:sz w:val="20"/>
                <w:szCs w:val="20"/>
              </w:rPr>
              <w:lastRenderedPageBreak/>
              <w:t xml:space="preserve">La fattura indica: </w:t>
            </w:r>
          </w:p>
          <w:p w14:paraId="292D498E"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Titolo del progetto ammesso al finanziamento nell’ambito del </w:t>
            </w:r>
            <w:r w:rsidR="00D221CD" w:rsidRPr="00A3557B">
              <w:rPr>
                <w:rFonts w:asciiTheme="minorHAnsi" w:hAnsiTheme="minorHAnsi" w:cstheme="minorHAnsi"/>
                <w:noProof/>
                <w:sz w:val="20"/>
                <w:szCs w:val="20"/>
              </w:rPr>
              <w:t>Piano</w:t>
            </w:r>
            <w:r w:rsidRPr="00A3557B">
              <w:rPr>
                <w:rFonts w:asciiTheme="minorHAnsi" w:hAnsiTheme="minorHAnsi" w:cstheme="minorHAnsi"/>
                <w:noProof/>
                <w:sz w:val="20"/>
                <w:szCs w:val="20"/>
              </w:rPr>
              <w:t>;</w:t>
            </w:r>
          </w:p>
          <w:p w14:paraId="496BA4ED" w14:textId="5C38D658"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 xml:space="preserve">Indicazione del </w:t>
            </w:r>
            <w:r w:rsidR="001D5D4C" w:rsidRPr="00A3557B">
              <w:rPr>
                <w:rFonts w:asciiTheme="minorHAnsi" w:hAnsiTheme="minorHAnsi" w:cstheme="minorHAnsi"/>
                <w:noProof/>
                <w:sz w:val="20"/>
                <w:szCs w:val="20"/>
              </w:rPr>
              <w:t xml:space="preserve">Piano Operativo “Sport e Periferie” </w:t>
            </w:r>
            <w:r w:rsidR="00D221CD" w:rsidRPr="00A3557B">
              <w:rPr>
                <w:rFonts w:asciiTheme="minorHAnsi" w:hAnsiTheme="minorHAnsi" w:cstheme="minorHAnsi"/>
                <w:noProof/>
                <w:sz w:val="20"/>
                <w:szCs w:val="20"/>
              </w:rPr>
              <w:t>FSC</w:t>
            </w:r>
            <w:r w:rsidRPr="00A3557B">
              <w:rPr>
                <w:rFonts w:asciiTheme="minorHAnsi" w:hAnsiTheme="minorHAnsi" w:cstheme="minorHAnsi"/>
                <w:noProof/>
                <w:sz w:val="20"/>
                <w:szCs w:val="20"/>
              </w:rPr>
              <w:t xml:space="preserve"> 2014-2020; </w:t>
            </w:r>
          </w:p>
          <w:p w14:paraId="41A2F7DB"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Estremi identificativi del CUP e del CIG</w:t>
            </w:r>
          </w:p>
          <w:p w14:paraId="240B6BA5"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identificativi del contratto a cui la fattura riferisce;</w:t>
            </w:r>
          </w:p>
          <w:p w14:paraId="652D5FAC"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Numero della fattura;</w:t>
            </w:r>
          </w:p>
          <w:p w14:paraId="18BC354F"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Data di fatturazione (deve essere successiva alla data di presentazione ed ammissione del progetto e successiva alla data di aggiudicazione);</w:t>
            </w:r>
          </w:p>
          <w:p w14:paraId="0755D9CA"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Estremi identificativi dell’intestatario (compreso n. del conto corrente bancario);</w:t>
            </w:r>
          </w:p>
          <w:p w14:paraId="0390D5CE"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Importo (distinto dall’IVA);</w:t>
            </w:r>
          </w:p>
          <w:p w14:paraId="6666F4E2" w14:textId="77777777" w:rsidR="00AA383D" w:rsidRPr="00A3557B" w:rsidRDefault="00AA383D" w:rsidP="00B77232">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Aliquota IVA</w:t>
            </w:r>
          </w:p>
          <w:p w14:paraId="16CD7305" w14:textId="77777777" w:rsidR="00AA383D" w:rsidRPr="00A3557B" w:rsidRDefault="00AA383D" w:rsidP="00AA383D">
            <w:pPr>
              <w:numPr>
                <w:ilvl w:val="0"/>
                <w:numId w:val="7"/>
              </w:numPr>
              <w:tabs>
                <w:tab w:val="clear" w:pos="360"/>
                <w:tab w:val="num" w:pos="0"/>
              </w:tabs>
              <w:overflowPunct w:val="0"/>
              <w:autoSpaceDE w:val="0"/>
              <w:autoSpaceDN w:val="0"/>
              <w:adjustRightInd w:val="0"/>
              <w:ind w:left="227" w:hanging="227"/>
              <w:jc w:val="both"/>
              <w:textAlignment w:val="baseline"/>
              <w:rPr>
                <w:rFonts w:asciiTheme="minorHAnsi" w:hAnsiTheme="minorHAnsi" w:cstheme="minorHAnsi"/>
                <w:bCs/>
                <w:sz w:val="20"/>
                <w:szCs w:val="20"/>
                <w:lang w:eastAsia="it-IT"/>
              </w:rPr>
            </w:pPr>
            <w:r w:rsidRPr="00A3557B">
              <w:rPr>
                <w:rFonts w:asciiTheme="minorHAnsi" w:hAnsiTheme="minorHAnsi" w:cstheme="minorHAnsi"/>
                <w:noProof/>
                <w:sz w:val="20"/>
                <w:szCs w:val="20"/>
              </w:rPr>
              <w:t>Indicazione dell’oggetto dell’attività resa.</w:t>
            </w:r>
          </w:p>
        </w:tc>
        <w:tc>
          <w:tcPr>
            <w:tcW w:w="364" w:type="pct"/>
          </w:tcPr>
          <w:p w14:paraId="62C25663" w14:textId="77777777" w:rsidR="00AA383D" w:rsidRPr="00A3557B" w:rsidRDefault="00AA383D" w:rsidP="00256C34">
            <w:pPr>
              <w:rPr>
                <w:rFonts w:asciiTheme="minorHAnsi" w:hAnsiTheme="minorHAnsi" w:cstheme="minorHAnsi"/>
                <w:sz w:val="20"/>
                <w:szCs w:val="20"/>
              </w:rPr>
            </w:pPr>
          </w:p>
        </w:tc>
        <w:tc>
          <w:tcPr>
            <w:tcW w:w="371" w:type="pct"/>
          </w:tcPr>
          <w:p w14:paraId="5479106B" w14:textId="77777777" w:rsidR="00AA383D" w:rsidRPr="00A3557B" w:rsidRDefault="00AA383D" w:rsidP="00256C34">
            <w:pPr>
              <w:rPr>
                <w:rFonts w:asciiTheme="minorHAnsi" w:hAnsiTheme="minorHAnsi" w:cstheme="minorHAnsi"/>
                <w:sz w:val="20"/>
                <w:szCs w:val="20"/>
              </w:rPr>
            </w:pPr>
          </w:p>
        </w:tc>
        <w:tc>
          <w:tcPr>
            <w:tcW w:w="384" w:type="pct"/>
          </w:tcPr>
          <w:p w14:paraId="4377CDC2" w14:textId="77777777" w:rsidR="00AA383D" w:rsidRPr="00A3557B" w:rsidRDefault="00AA383D" w:rsidP="00256C34">
            <w:pPr>
              <w:rPr>
                <w:rFonts w:asciiTheme="minorHAnsi" w:hAnsiTheme="minorHAnsi" w:cstheme="minorHAnsi"/>
                <w:sz w:val="20"/>
                <w:szCs w:val="20"/>
              </w:rPr>
            </w:pPr>
          </w:p>
        </w:tc>
        <w:tc>
          <w:tcPr>
            <w:tcW w:w="1761" w:type="pct"/>
          </w:tcPr>
          <w:p w14:paraId="661D731A" w14:textId="77777777" w:rsidR="00AA383D" w:rsidRPr="00A3557B" w:rsidRDefault="00AA383D" w:rsidP="00256C34">
            <w:pPr>
              <w:rPr>
                <w:rFonts w:asciiTheme="minorHAnsi" w:hAnsiTheme="minorHAnsi" w:cstheme="minorHAnsi"/>
                <w:sz w:val="20"/>
                <w:szCs w:val="20"/>
              </w:rPr>
            </w:pPr>
          </w:p>
        </w:tc>
      </w:tr>
      <w:tr w:rsidR="00632AC9" w:rsidRPr="00A3557B" w14:paraId="4C87FF5A" w14:textId="77777777" w:rsidTr="00632AC9">
        <w:trPr>
          <w:trHeight w:val="1415"/>
        </w:trPr>
        <w:tc>
          <w:tcPr>
            <w:tcW w:w="2120" w:type="pct"/>
          </w:tcPr>
          <w:p w14:paraId="25C1025B" w14:textId="77777777" w:rsidR="00B77232" w:rsidRPr="00A3557B" w:rsidRDefault="00B77232" w:rsidP="00256C34">
            <w:pPr>
              <w:overflowPunct w:val="0"/>
              <w:autoSpaceDE w:val="0"/>
              <w:autoSpaceDN w:val="0"/>
              <w:adjustRightInd w:val="0"/>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La documentazione di spesa è accompagnata dalla documentazione tecnico amministrativa necessaria, quale:</w:t>
            </w:r>
          </w:p>
          <w:p w14:paraId="7884237D"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Relazione/stato di avanzamento lavori (laddove previsto);</w:t>
            </w:r>
          </w:p>
          <w:p w14:paraId="005268BA"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il certificato di pagamento (solo per i lavori)</w:t>
            </w:r>
          </w:p>
          <w:p w14:paraId="748853DA" w14:textId="77777777" w:rsidR="00B25136" w:rsidRPr="00A3557B" w:rsidRDefault="00A57B7A"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attestazione della regolare esecuzione/</w:t>
            </w:r>
            <w:r w:rsidR="00B25136" w:rsidRPr="00A3557B">
              <w:rPr>
                <w:rFonts w:asciiTheme="minorHAnsi" w:hAnsiTheme="minorHAnsi" w:cstheme="minorHAnsi"/>
                <w:noProof/>
                <w:sz w:val="20"/>
                <w:szCs w:val="20"/>
              </w:rPr>
              <w:t>approvazione del SAL da parte del Direttore di esecuzione/RUP</w:t>
            </w:r>
            <w:r w:rsidRPr="00A3557B">
              <w:rPr>
                <w:rFonts w:asciiTheme="minorHAnsi" w:hAnsiTheme="minorHAnsi" w:cstheme="minorHAnsi"/>
                <w:noProof/>
                <w:sz w:val="20"/>
                <w:szCs w:val="20"/>
              </w:rPr>
              <w:t xml:space="preserve"> (laddove previsto);</w:t>
            </w:r>
          </w:p>
          <w:p w14:paraId="2D05B973"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Fattura elettronica</w:t>
            </w:r>
          </w:p>
          <w:p w14:paraId="4FA83E2D"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DURC</w:t>
            </w:r>
          </w:p>
          <w:p w14:paraId="0466368B" w14:textId="77777777" w:rsidR="00B25136" w:rsidRPr="00A3557B" w:rsidRDefault="00B25136" w:rsidP="00B25136">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Certificazione</w:t>
            </w:r>
            <w:r w:rsidRPr="00A3557B">
              <w:rPr>
                <w:rFonts w:asciiTheme="minorHAnsi" w:hAnsiTheme="minorHAnsi" w:cstheme="minorHAnsi"/>
                <w:color w:val="000000"/>
                <w:sz w:val="20"/>
                <w:szCs w:val="20"/>
                <w:lang w:eastAsia="it-IT"/>
              </w:rPr>
              <w:t xml:space="preserve"> Equitalia di verifica inadempimenti (ex Art. 48-bis D.P.R. n. 602/1973)</w:t>
            </w:r>
          </w:p>
          <w:p w14:paraId="60471F14" w14:textId="77777777" w:rsidR="00B77232" w:rsidRPr="00A3557B" w:rsidRDefault="00B77232" w:rsidP="00A57B7A">
            <w:pPr>
              <w:numPr>
                <w:ilvl w:val="0"/>
                <w:numId w:val="7"/>
              </w:numPr>
              <w:tabs>
                <w:tab w:val="clear" w:pos="360"/>
                <w:tab w:val="num" w:pos="0"/>
              </w:tabs>
              <w:suppressAutoHyphens w:val="0"/>
              <w:overflowPunct w:val="0"/>
              <w:autoSpaceDE w:val="0"/>
              <w:autoSpaceDN w:val="0"/>
              <w:adjustRightInd w:val="0"/>
              <w:ind w:left="227" w:hanging="227"/>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certificato di pagamento rilasciato dal Beneficiario in caso di lavori;</w:t>
            </w:r>
          </w:p>
          <w:p w14:paraId="23801F07" w14:textId="77777777" w:rsidR="00B77232" w:rsidRPr="00A3557B" w:rsidRDefault="00B77232" w:rsidP="00B25136">
            <w:pPr>
              <w:pStyle w:val="Paragrafoelenco"/>
              <w:numPr>
                <w:ilvl w:val="0"/>
                <w:numId w:val="7"/>
              </w:numPr>
              <w:tabs>
                <w:tab w:val="clear" w:pos="360"/>
                <w:tab w:val="num" w:pos="0"/>
              </w:tabs>
              <w:suppressAutoHyphens w:val="0"/>
              <w:overflowPunct w:val="0"/>
              <w:autoSpaceDE w:val="0"/>
              <w:autoSpaceDN w:val="0"/>
              <w:adjustRightInd w:val="0"/>
              <w:ind w:left="227" w:hanging="227"/>
              <w:contextualSpacing/>
              <w:jc w:val="both"/>
              <w:textAlignment w:val="baseline"/>
              <w:rPr>
                <w:rFonts w:asciiTheme="minorHAnsi" w:hAnsiTheme="minorHAnsi" w:cstheme="minorHAnsi"/>
                <w:noProof/>
                <w:sz w:val="20"/>
                <w:szCs w:val="20"/>
              </w:rPr>
            </w:pPr>
            <w:r w:rsidRPr="00A3557B">
              <w:rPr>
                <w:rFonts w:asciiTheme="minorHAnsi" w:hAnsiTheme="minorHAnsi" w:cstheme="minorHAnsi"/>
                <w:noProof/>
                <w:sz w:val="20"/>
                <w:szCs w:val="20"/>
              </w:rPr>
              <w:t>l’informativa antimafia rilasciata dal Prefetto oppu</w:t>
            </w:r>
            <w:r w:rsidR="00A57B7A" w:rsidRPr="00A3557B">
              <w:rPr>
                <w:rFonts w:asciiTheme="minorHAnsi" w:hAnsiTheme="minorHAnsi" w:cstheme="minorHAnsi"/>
                <w:noProof/>
                <w:sz w:val="20"/>
                <w:szCs w:val="20"/>
              </w:rPr>
              <w:t xml:space="preserve">re la richiesta di informativa </w:t>
            </w:r>
            <w:r w:rsidRPr="00A3557B">
              <w:rPr>
                <w:rFonts w:asciiTheme="minorHAnsi" w:hAnsiTheme="minorHAnsi" w:cstheme="minorHAnsi"/>
                <w:noProof/>
                <w:sz w:val="20"/>
                <w:szCs w:val="20"/>
              </w:rPr>
              <w:t>oppure la comunicazione della Prefettura acquisita dal Beneficiario pe</w:t>
            </w:r>
            <w:r w:rsidR="00337E7A" w:rsidRPr="00A3557B">
              <w:rPr>
                <w:rFonts w:asciiTheme="minorHAnsi" w:hAnsiTheme="minorHAnsi" w:cstheme="minorHAnsi"/>
                <w:noProof/>
                <w:sz w:val="20"/>
                <w:szCs w:val="20"/>
              </w:rPr>
              <w:t>r via telematica o per iscritto.</w:t>
            </w:r>
          </w:p>
        </w:tc>
        <w:tc>
          <w:tcPr>
            <w:tcW w:w="364" w:type="pct"/>
          </w:tcPr>
          <w:p w14:paraId="05332471" w14:textId="77777777" w:rsidR="00B77232" w:rsidRPr="00A3557B" w:rsidRDefault="00B77232" w:rsidP="00256C34">
            <w:pPr>
              <w:rPr>
                <w:rFonts w:asciiTheme="minorHAnsi" w:hAnsiTheme="minorHAnsi" w:cstheme="minorHAnsi"/>
                <w:sz w:val="20"/>
                <w:szCs w:val="20"/>
              </w:rPr>
            </w:pPr>
          </w:p>
        </w:tc>
        <w:tc>
          <w:tcPr>
            <w:tcW w:w="371" w:type="pct"/>
          </w:tcPr>
          <w:p w14:paraId="1609AED0" w14:textId="77777777" w:rsidR="00B77232" w:rsidRPr="00A3557B" w:rsidRDefault="00B77232" w:rsidP="00256C34">
            <w:pPr>
              <w:rPr>
                <w:rFonts w:asciiTheme="minorHAnsi" w:hAnsiTheme="minorHAnsi" w:cstheme="minorHAnsi"/>
                <w:sz w:val="20"/>
                <w:szCs w:val="20"/>
              </w:rPr>
            </w:pPr>
          </w:p>
        </w:tc>
        <w:tc>
          <w:tcPr>
            <w:tcW w:w="384" w:type="pct"/>
          </w:tcPr>
          <w:p w14:paraId="0C84180A" w14:textId="77777777" w:rsidR="00B77232" w:rsidRPr="00A3557B" w:rsidRDefault="00B77232" w:rsidP="00256C34">
            <w:pPr>
              <w:rPr>
                <w:rFonts w:asciiTheme="minorHAnsi" w:hAnsiTheme="minorHAnsi" w:cstheme="minorHAnsi"/>
                <w:sz w:val="20"/>
                <w:szCs w:val="20"/>
              </w:rPr>
            </w:pPr>
          </w:p>
        </w:tc>
        <w:tc>
          <w:tcPr>
            <w:tcW w:w="1761" w:type="pct"/>
          </w:tcPr>
          <w:p w14:paraId="429AED22" w14:textId="77777777" w:rsidR="00B77232" w:rsidRPr="00A3557B" w:rsidRDefault="00B77232" w:rsidP="00256C34">
            <w:pPr>
              <w:rPr>
                <w:rFonts w:asciiTheme="minorHAnsi" w:hAnsiTheme="minorHAnsi" w:cstheme="minorHAnsi"/>
                <w:sz w:val="20"/>
                <w:szCs w:val="20"/>
              </w:rPr>
            </w:pPr>
          </w:p>
        </w:tc>
      </w:tr>
      <w:tr w:rsidR="00632AC9" w:rsidRPr="00A3557B" w14:paraId="13DA57A1" w14:textId="77777777" w:rsidTr="00632AC9">
        <w:trPr>
          <w:trHeight w:val="20"/>
        </w:trPr>
        <w:tc>
          <w:tcPr>
            <w:tcW w:w="2120" w:type="pct"/>
          </w:tcPr>
          <w:p w14:paraId="185BFCE9" w14:textId="77777777" w:rsidR="00B77232" w:rsidRPr="00A3557B" w:rsidRDefault="00B77232"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Nel caso in cui si richieda il pagamento di anticipi, è stata presentata garanzia fideiussoria bancaria o assicurativa autenticata?</w:t>
            </w:r>
          </w:p>
        </w:tc>
        <w:tc>
          <w:tcPr>
            <w:tcW w:w="364" w:type="pct"/>
          </w:tcPr>
          <w:p w14:paraId="1C0228A0" w14:textId="77777777" w:rsidR="00B77232" w:rsidRPr="00A3557B" w:rsidRDefault="00B77232" w:rsidP="00256C34">
            <w:pPr>
              <w:rPr>
                <w:rFonts w:asciiTheme="minorHAnsi" w:hAnsiTheme="minorHAnsi" w:cstheme="minorHAnsi"/>
                <w:sz w:val="20"/>
                <w:szCs w:val="20"/>
              </w:rPr>
            </w:pPr>
          </w:p>
        </w:tc>
        <w:tc>
          <w:tcPr>
            <w:tcW w:w="371" w:type="pct"/>
          </w:tcPr>
          <w:p w14:paraId="19DD3B86" w14:textId="77777777" w:rsidR="00B77232" w:rsidRPr="00A3557B" w:rsidRDefault="00B77232" w:rsidP="00256C34">
            <w:pPr>
              <w:rPr>
                <w:rFonts w:asciiTheme="minorHAnsi" w:hAnsiTheme="minorHAnsi" w:cstheme="minorHAnsi"/>
                <w:sz w:val="20"/>
                <w:szCs w:val="20"/>
              </w:rPr>
            </w:pPr>
          </w:p>
        </w:tc>
        <w:tc>
          <w:tcPr>
            <w:tcW w:w="384" w:type="pct"/>
          </w:tcPr>
          <w:p w14:paraId="57413C66" w14:textId="77777777" w:rsidR="00B77232" w:rsidRPr="00A3557B" w:rsidRDefault="00B77232" w:rsidP="00256C34">
            <w:pPr>
              <w:rPr>
                <w:rFonts w:asciiTheme="minorHAnsi" w:hAnsiTheme="minorHAnsi" w:cstheme="minorHAnsi"/>
                <w:sz w:val="20"/>
                <w:szCs w:val="20"/>
              </w:rPr>
            </w:pPr>
          </w:p>
        </w:tc>
        <w:tc>
          <w:tcPr>
            <w:tcW w:w="1761" w:type="pct"/>
          </w:tcPr>
          <w:p w14:paraId="7CB70226" w14:textId="77777777" w:rsidR="00B77232" w:rsidRPr="00A3557B" w:rsidRDefault="00B77232" w:rsidP="00256C34">
            <w:pPr>
              <w:rPr>
                <w:rFonts w:asciiTheme="minorHAnsi" w:hAnsiTheme="minorHAnsi" w:cstheme="minorHAnsi"/>
                <w:sz w:val="20"/>
                <w:szCs w:val="20"/>
              </w:rPr>
            </w:pPr>
          </w:p>
        </w:tc>
      </w:tr>
      <w:tr w:rsidR="00AA383D" w:rsidRPr="00A3557B" w14:paraId="4B4D4D56" w14:textId="77777777" w:rsidTr="00632AC9">
        <w:trPr>
          <w:trHeight w:val="20"/>
        </w:trPr>
        <w:tc>
          <w:tcPr>
            <w:tcW w:w="2120" w:type="pct"/>
          </w:tcPr>
          <w:p w14:paraId="3A607DA7" w14:textId="77777777" w:rsidR="00AA383D" w:rsidRPr="00A3557B" w:rsidRDefault="00AA383D" w:rsidP="00AA383D">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 xml:space="preserve">Un documento comprovante l'avvenuto pagamento è stato emesso per ogni fattura? </w:t>
            </w:r>
          </w:p>
        </w:tc>
        <w:tc>
          <w:tcPr>
            <w:tcW w:w="364" w:type="pct"/>
          </w:tcPr>
          <w:p w14:paraId="22C1320E" w14:textId="77777777" w:rsidR="00AA383D" w:rsidRPr="00A3557B" w:rsidRDefault="00AA383D" w:rsidP="00256C34">
            <w:pPr>
              <w:rPr>
                <w:rFonts w:asciiTheme="minorHAnsi" w:hAnsiTheme="minorHAnsi" w:cstheme="minorHAnsi"/>
                <w:sz w:val="20"/>
                <w:szCs w:val="20"/>
              </w:rPr>
            </w:pPr>
          </w:p>
        </w:tc>
        <w:tc>
          <w:tcPr>
            <w:tcW w:w="371" w:type="pct"/>
          </w:tcPr>
          <w:p w14:paraId="68AA1A60" w14:textId="77777777" w:rsidR="00AA383D" w:rsidRPr="00A3557B" w:rsidRDefault="00AA383D" w:rsidP="00256C34">
            <w:pPr>
              <w:rPr>
                <w:rFonts w:asciiTheme="minorHAnsi" w:hAnsiTheme="minorHAnsi" w:cstheme="minorHAnsi"/>
                <w:sz w:val="20"/>
                <w:szCs w:val="20"/>
              </w:rPr>
            </w:pPr>
          </w:p>
        </w:tc>
        <w:tc>
          <w:tcPr>
            <w:tcW w:w="384" w:type="pct"/>
          </w:tcPr>
          <w:p w14:paraId="60C2C62A" w14:textId="77777777" w:rsidR="00AA383D" w:rsidRPr="00A3557B" w:rsidRDefault="00AA383D" w:rsidP="00256C34">
            <w:pPr>
              <w:rPr>
                <w:rFonts w:asciiTheme="minorHAnsi" w:hAnsiTheme="minorHAnsi" w:cstheme="minorHAnsi"/>
                <w:sz w:val="20"/>
                <w:szCs w:val="20"/>
              </w:rPr>
            </w:pPr>
          </w:p>
        </w:tc>
        <w:tc>
          <w:tcPr>
            <w:tcW w:w="1761" w:type="pct"/>
          </w:tcPr>
          <w:p w14:paraId="2B392BAD" w14:textId="77777777" w:rsidR="00B25136" w:rsidRPr="00A3557B" w:rsidRDefault="00B25136" w:rsidP="00256C34">
            <w:pPr>
              <w:rPr>
                <w:rFonts w:asciiTheme="minorHAnsi" w:hAnsiTheme="minorHAnsi" w:cstheme="minorHAnsi"/>
                <w:sz w:val="20"/>
                <w:szCs w:val="20"/>
              </w:rPr>
            </w:pPr>
          </w:p>
        </w:tc>
      </w:tr>
      <w:tr w:rsidR="00337E7A" w:rsidRPr="00A3557B" w14:paraId="3C19043C" w14:textId="77777777" w:rsidTr="00632AC9">
        <w:trPr>
          <w:trHeight w:val="20"/>
        </w:trPr>
        <w:tc>
          <w:tcPr>
            <w:tcW w:w="2120" w:type="pct"/>
          </w:tcPr>
          <w:p w14:paraId="6F9CACA3" w14:textId="11EE7FF1" w:rsidR="00337E7A" w:rsidRPr="00A3557B" w:rsidRDefault="00337E7A" w:rsidP="00B1793E">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 xml:space="preserve">I documenti giustificativi di spesa e di pagamento in originale sono stati annullati con timbro indicante il riferimento al </w:t>
            </w:r>
            <w:r w:rsidR="001D5D4C" w:rsidRPr="00A3557B">
              <w:rPr>
                <w:rFonts w:asciiTheme="minorHAnsi" w:hAnsiTheme="minorHAnsi" w:cstheme="minorHAnsi"/>
                <w:sz w:val="20"/>
                <w:szCs w:val="20"/>
                <w:lang w:eastAsia="it-IT"/>
              </w:rPr>
              <w:t xml:space="preserve">Piano Operativo “Sport e Periferie” </w:t>
            </w:r>
            <w:r w:rsidRPr="00A3557B">
              <w:rPr>
                <w:rFonts w:asciiTheme="minorHAnsi" w:hAnsiTheme="minorHAnsi" w:cstheme="minorHAnsi"/>
                <w:sz w:val="20"/>
                <w:szCs w:val="20"/>
                <w:lang w:eastAsia="it-IT"/>
              </w:rPr>
              <w:t>F</w:t>
            </w:r>
            <w:r w:rsidR="00D221CD" w:rsidRPr="00A3557B">
              <w:rPr>
                <w:rFonts w:asciiTheme="minorHAnsi" w:hAnsiTheme="minorHAnsi" w:cstheme="minorHAnsi"/>
                <w:sz w:val="20"/>
                <w:szCs w:val="20"/>
                <w:lang w:eastAsia="it-IT"/>
              </w:rPr>
              <w:t>SC</w:t>
            </w:r>
            <w:r w:rsidRPr="00A3557B">
              <w:rPr>
                <w:rFonts w:asciiTheme="minorHAnsi" w:hAnsiTheme="minorHAnsi" w:cstheme="minorHAnsi"/>
                <w:sz w:val="20"/>
                <w:szCs w:val="20"/>
                <w:lang w:eastAsia="it-IT"/>
              </w:rPr>
              <w:t xml:space="preserve"> 2014-2020?</w:t>
            </w:r>
          </w:p>
        </w:tc>
        <w:tc>
          <w:tcPr>
            <w:tcW w:w="364" w:type="pct"/>
          </w:tcPr>
          <w:p w14:paraId="6897E598" w14:textId="77777777" w:rsidR="00337E7A" w:rsidRPr="00A3557B" w:rsidRDefault="00337E7A" w:rsidP="00256C34">
            <w:pPr>
              <w:rPr>
                <w:rFonts w:asciiTheme="minorHAnsi" w:hAnsiTheme="minorHAnsi" w:cstheme="minorHAnsi"/>
                <w:sz w:val="20"/>
                <w:szCs w:val="20"/>
              </w:rPr>
            </w:pPr>
          </w:p>
        </w:tc>
        <w:tc>
          <w:tcPr>
            <w:tcW w:w="371" w:type="pct"/>
          </w:tcPr>
          <w:p w14:paraId="264FE624" w14:textId="77777777" w:rsidR="00337E7A" w:rsidRPr="00A3557B" w:rsidRDefault="00337E7A" w:rsidP="00256C34">
            <w:pPr>
              <w:rPr>
                <w:rFonts w:asciiTheme="minorHAnsi" w:hAnsiTheme="minorHAnsi" w:cstheme="minorHAnsi"/>
                <w:sz w:val="20"/>
                <w:szCs w:val="20"/>
              </w:rPr>
            </w:pPr>
          </w:p>
        </w:tc>
        <w:tc>
          <w:tcPr>
            <w:tcW w:w="384" w:type="pct"/>
          </w:tcPr>
          <w:p w14:paraId="623CB876" w14:textId="77777777" w:rsidR="00337E7A" w:rsidRPr="00A3557B" w:rsidRDefault="00337E7A" w:rsidP="00256C34">
            <w:pPr>
              <w:rPr>
                <w:rFonts w:asciiTheme="minorHAnsi" w:hAnsiTheme="minorHAnsi" w:cstheme="minorHAnsi"/>
                <w:sz w:val="20"/>
                <w:szCs w:val="20"/>
              </w:rPr>
            </w:pPr>
          </w:p>
        </w:tc>
        <w:tc>
          <w:tcPr>
            <w:tcW w:w="1761" w:type="pct"/>
          </w:tcPr>
          <w:p w14:paraId="4E7D6859" w14:textId="77777777" w:rsidR="00337E7A" w:rsidRPr="00A3557B" w:rsidRDefault="00337E7A" w:rsidP="00256C34">
            <w:pPr>
              <w:rPr>
                <w:rFonts w:asciiTheme="minorHAnsi" w:hAnsiTheme="minorHAnsi" w:cstheme="minorHAnsi"/>
                <w:sz w:val="20"/>
                <w:szCs w:val="20"/>
              </w:rPr>
            </w:pPr>
          </w:p>
        </w:tc>
      </w:tr>
      <w:tr w:rsidR="00337E7A" w:rsidRPr="00A3557B" w14:paraId="3ACFDD69" w14:textId="77777777" w:rsidTr="00632AC9">
        <w:trPr>
          <w:trHeight w:val="20"/>
        </w:trPr>
        <w:tc>
          <w:tcPr>
            <w:tcW w:w="2120" w:type="pct"/>
          </w:tcPr>
          <w:p w14:paraId="26C44CD6" w14:textId="77777777" w:rsidR="00337E7A" w:rsidRPr="00A3557B" w:rsidRDefault="00337E7A"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lastRenderedPageBreak/>
              <w:t xml:space="preserve">Il collaudo, laddove previsto, ha avuto esito </w:t>
            </w:r>
            <w:r w:rsidR="00D51355" w:rsidRPr="00A3557B">
              <w:rPr>
                <w:rFonts w:asciiTheme="minorHAnsi" w:hAnsiTheme="minorHAnsi" w:cstheme="minorHAnsi"/>
                <w:sz w:val="20"/>
                <w:szCs w:val="20"/>
                <w:lang w:eastAsia="it-IT"/>
              </w:rPr>
              <w:t xml:space="preserve">positivo? </w:t>
            </w:r>
          </w:p>
        </w:tc>
        <w:tc>
          <w:tcPr>
            <w:tcW w:w="364" w:type="pct"/>
          </w:tcPr>
          <w:p w14:paraId="53C47BD1" w14:textId="77777777" w:rsidR="00337E7A" w:rsidRPr="00A3557B" w:rsidRDefault="00337E7A" w:rsidP="00256C34">
            <w:pPr>
              <w:rPr>
                <w:rFonts w:asciiTheme="minorHAnsi" w:hAnsiTheme="minorHAnsi" w:cstheme="minorHAnsi"/>
                <w:sz w:val="20"/>
                <w:szCs w:val="20"/>
              </w:rPr>
            </w:pPr>
          </w:p>
        </w:tc>
        <w:tc>
          <w:tcPr>
            <w:tcW w:w="371" w:type="pct"/>
          </w:tcPr>
          <w:p w14:paraId="33CEE51B" w14:textId="77777777" w:rsidR="00337E7A" w:rsidRPr="00A3557B" w:rsidRDefault="00337E7A" w:rsidP="00256C34">
            <w:pPr>
              <w:rPr>
                <w:rFonts w:asciiTheme="minorHAnsi" w:hAnsiTheme="minorHAnsi" w:cstheme="minorHAnsi"/>
                <w:sz w:val="20"/>
                <w:szCs w:val="20"/>
              </w:rPr>
            </w:pPr>
          </w:p>
        </w:tc>
        <w:tc>
          <w:tcPr>
            <w:tcW w:w="384" w:type="pct"/>
          </w:tcPr>
          <w:p w14:paraId="23381108" w14:textId="77777777" w:rsidR="00337E7A" w:rsidRPr="00A3557B" w:rsidRDefault="00337E7A" w:rsidP="00256C34">
            <w:pPr>
              <w:rPr>
                <w:rFonts w:asciiTheme="minorHAnsi" w:hAnsiTheme="minorHAnsi" w:cstheme="minorHAnsi"/>
                <w:sz w:val="20"/>
                <w:szCs w:val="20"/>
              </w:rPr>
            </w:pPr>
          </w:p>
        </w:tc>
        <w:tc>
          <w:tcPr>
            <w:tcW w:w="1761" w:type="pct"/>
          </w:tcPr>
          <w:p w14:paraId="38F219AD" w14:textId="77777777" w:rsidR="00337E7A" w:rsidRPr="00A3557B" w:rsidRDefault="00337E7A" w:rsidP="00256C34">
            <w:pPr>
              <w:rPr>
                <w:rFonts w:asciiTheme="minorHAnsi" w:hAnsiTheme="minorHAnsi" w:cstheme="minorHAnsi"/>
                <w:sz w:val="20"/>
                <w:szCs w:val="20"/>
              </w:rPr>
            </w:pPr>
          </w:p>
        </w:tc>
      </w:tr>
      <w:tr w:rsidR="00337E7A" w:rsidRPr="00A3557B" w14:paraId="3DF17FBA" w14:textId="77777777" w:rsidTr="00632AC9">
        <w:trPr>
          <w:trHeight w:val="20"/>
        </w:trPr>
        <w:tc>
          <w:tcPr>
            <w:tcW w:w="2120" w:type="pct"/>
          </w:tcPr>
          <w:p w14:paraId="536DDDA2" w14:textId="77777777" w:rsidR="00337E7A" w:rsidRPr="00A3557B" w:rsidRDefault="00337E7A" w:rsidP="00337E7A">
            <w:pPr>
              <w:suppressAutoHyphens w:val="0"/>
              <w:autoSpaceDE w:val="0"/>
              <w:autoSpaceDN w:val="0"/>
              <w:adjustRightInd w:val="0"/>
              <w:rPr>
                <w:rFonts w:asciiTheme="minorHAnsi" w:hAnsiTheme="minorHAnsi" w:cstheme="minorHAnsi"/>
                <w:sz w:val="20"/>
                <w:szCs w:val="20"/>
                <w:lang w:eastAsia="it-IT"/>
              </w:rPr>
            </w:pPr>
            <w:r w:rsidRPr="00A3557B">
              <w:rPr>
                <w:rFonts w:asciiTheme="minorHAnsi" w:hAnsiTheme="minorHAnsi" w:cstheme="minorHAnsi"/>
                <w:sz w:val="20"/>
                <w:szCs w:val="20"/>
                <w:lang w:eastAsia="it-IT"/>
              </w:rPr>
              <w:t>Verifica dell’esistenza dell’atto di nomina della commissione di collaudo (laddove previsto).</w:t>
            </w:r>
          </w:p>
        </w:tc>
        <w:tc>
          <w:tcPr>
            <w:tcW w:w="364" w:type="pct"/>
          </w:tcPr>
          <w:p w14:paraId="38DC7D8C" w14:textId="77777777" w:rsidR="00337E7A" w:rsidRPr="00A3557B" w:rsidRDefault="00337E7A" w:rsidP="00256C34">
            <w:pPr>
              <w:rPr>
                <w:rFonts w:asciiTheme="minorHAnsi" w:hAnsiTheme="minorHAnsi" w:cstheme="minorHAnsi"/>
                <w:sz w:val="20"/>
                <w:szCs w:val="20"/>
              </w:rPr>
            </w:pPr>
          </w:p>
        </w:tc>
        <w:tc>
          <w:tcPr>
            <w:tcW w:w="371" w:type="pct"/>
          </w:tcPr>
          <w:p w14:paraId="7DC93AB3" w14:textId="77777777" w:rsidR="00337E7A" w:rsidRPr="00A3557B" w:rsidRDefault="00337E7A" w:rsidP="00256C34">
            <w:pPr>
              <w:rPr>
                <w:rFonts w:asciiTheme="minorHAnsi" w:hAnsiTheme="minorHAnsi" w:cstheme="minorHAnsi"/>
                <w:sz w:val="20"/>
                <w:szCs w:val="20"/>
              </w:rPr>
            </w:pPr>
          </w:p>
        </w:tc>
        <w:tc>
          <w:tcPr>
            <w:tcW w:w="384" w:type="pct"/>
          </w:tcPr>
          <w:p w14:paraId="2BDDD2E0" w14:textId="77777777" w:rsidR="00337E7A" w:rsidRPr="00A3557B" w:rsidRDefault="00337E7A" w:rsidP="00256C34">
            <w:pPr>
              <w:rPr>
                <w:rFonts w:asciiTheme="minorHAnsi" w:hAnsiTheme="minorHAnsi" w:cstheme="minorHAnsi"/>
                <w:sz w:val="20"/>
                <w:szCs w:val="20"/>
              </w:rPr>
            </w:pPr>
          </w:p>
        </w:tc>
        <w:tc>
          <w:tcPr>
            <w:tcW w:w="1761" w:type="pct"/>
          </w:tcPr>
          <w:p w14:paraId="77EF99F0" w14:textId="77777777" w:rsidR="00337E7A" w:rsidRPr="00A3557B" w:rsidRDefault="00337E7A" w:rsidP="00256C34">
            <w:pPr>
              <w:rPr>
                <w:rFonts w:asciiTheme="minorHAnsi" w:hAnsiTheme="minorHAnsi" w:cstheme="minorHAnsi"/>
                <w:sz w:val="20"/>
                <w:szCs w:val="20"/>
              </w:rPr>
            </w:pPr>
          </w:p>
        </w:tc>
      </w:tr>
    </w:tbl>
    <w:p w14:paraId="74BDE001" w14:textId="77777777" w:rsidR="00B77232" w:rsidRPr="00A3557B" w:rsidRDefault="00B77232">
      <w:pPr>
        <w:rPr>
          <w:rFonts w:asciiTheme="minorHAnsi" w:hAnsiTheme="minorHAnsi" w:cstheme="minorHAnsi"/>
          <w:sz w:val="20"/>
          <w:szCs w:val="20"/>
        </w:rPr>
      </w:pPr>
    </w:p>
    <w:p w14:paraId="3347739C" w14:textId="77777777" w:rsidR="00632AC9" w:rsidRPr="00A3557B" w:rsidRDefault="00632AC9">
      <w:pPr>
        <w:rPr>
          <w:rFonts w:asciiTheme="minorHAnsi" w:hAnsiTheme="minorHAnsi" w:cstheme="minorHAnsi"/>
          <w:sz w:val="20"/>
          <w:szCs w:val="20"/>
        </w:rPr>
      </w:pPr>
    </w:p>
    <w:p w14:paraId="572AFB37" w14:textId="77777777" w:rsidR="0086196F" w:rsidRPr="00A3557B" w:rsidRDefault="0086196F" w:rsidP="0086196F">
      <w:pPr>
        <w:rPr>
          <w:rFonts w:asciiTheme="minorHAnsi" w:hAnsiTheme="minorHAnsi" w:cstheme="minorHAnsi"/>
          <w:sz w:val="20"/>
          <w:szCs w:val="20"/>
        </w:rPr>
      </w:pPr>
      <w:r w:rsidRPr="00A3557B">
        <w:rPr>
          <w:rFonts w:asciiTheme="minorHAnsi" w:hAnsiTheme="minorHAnsi" w:cstheme="minorHAnsi"/>
          <w:sz w:val="20"/>
          <w:szCs w:val="20"/>
        </w:rPr>
        <w:t>Verifica eseguita da _____________________________</w:t>
      </w:r>
      <w:proofErr w:type="gramStart"/>
      <w:r w:rsidRPr="00A3557B">
        <w:rPr>
          <w:rFonts w:asciiTheme="minorHAnsi" w:hAnsiTheme="minorHAnsi" w:cstheme="minorHAnsi"/>
          <w:sz w:val="20"/>
          <w:szCs w:val="20"/>
        </w:rPr>
        <w:t>_</w:t>
      </w:r>
      <w:r w:rsidRPr="00A3557B">
        <w:rPr>
          <w:rFonts w:asciiTheme="minorHAnsi" w:hAnsiTheme="minorHAnsi" w:cstheme="minorHAnsi"/>
          <w:i/>
          <w:sz w:val="20"/>
          <w:szCs w:val="20"/>
        </w:rPr>
        <w:t>(</w:t>
      </w:r>
      <w:proofErr w:type="gramEnd"/>
      <w:r w:rsidRPr="00A3557B">
        <w:rPr>
          <w:rFonts w:asciiTheme="minorHAnsi" w:hAnsiTheme="minorHAnsi" w:cstheme="minorHAnsi"/>
          <w:i/>
          <w:sz w:val="20"/>
          <w:szCs w:val="20"/>
        </w:rPr>
        <w:t>Nome e cognome)</w:t>
      </w:r>
    </w:p>
    <w:p w14:paraId="26F45B20" w14:textId="77777777" w:rsidR="0086196F" w:rsidRPr="00A3557B" w:rsidRDefault="0086196F" w:rsidP="0086196F">
      <w:pPr>
        <w:rPr>
          <w:rFonts w:asciiTheme="minorHAnsi" w:hAnsiTheme="minorHAnsi" w:cstheme="minorHAnsi"/>
          <w:sz w:val="20"/>
          <w:szCs w:val="20"/>
        </w:rPr>
      </w:pPr>
    </w:p>
    <w:p w14:paraId="0758B4EB" w14:textId="77777777" w:rsidR="0086196F" w:rsidRPr="00A3557B" w:rsidRDefault="0086196F" w:rsidP="0086196F">
      <w:pPr>
        <w:rPr>
          <w:rFonts w:asciiTheme="minorHAnsi" w:hAnsiTheme="minorHAnsi" w:cstheme="minorHAnsi"/>
          <w:sz w:val="20"/>
          <w:szCs w:val="20"/>
        </w:rPr>
      </w:pPr>
    </w:p>
    <w:p w14:paraId="71214A20" w14:textId="77777777" w:rsidR="0086196F" w:rsidRPr="00A3557B" w:rsidRDefault="0086196F" w:rsidP="0086196F">
      <w:pPr>
        <w:rPr>
          <w:rFonts w:asciiTheme="minorHAnsi" w:hAnsiTheme="minorHAnsi" w:cstheme="minorHAnsi"/>
          <w:sz w:val="20"/>
          <w:szCs w:val="20"/>
        </w:rPr>
      </w:pPr>
      <w:r w:rsidRPr="00A3557B">
        <w:rPr>
          <w:rFonts w:asciiTheme="minorHAnsi" w:hAnsiTheme="minorHAnsi" w:cstheme="minorHAnsi"/>
          <w:sz w:val="20"/>
          <w:szCs w:val="20"/>
        </w:rPr>
        <w:t xml:space="preserve">Data </w:t>
      </w:r>
      <w:r w:rsidRPr="00A3557B">
        <w:rPr>
          <w:rFonts w:asciiTheme="minorHAnsi" w:hAnsiTheme="minorHAnsi" w:cstheme="minorHAnsi"/>
          <w:sz w:val="20"/>
          <w:szCs w:val="20"/>
        </w:rPr>
        <w:tab/>
        <w:t>__/__/____</w:t>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r>
      <w:r w:rsidRPr="00A3557B">
        <w:rPr>
          <w:rFonts w:asciiTheme="minorHAnsi" w:hAnsiTheme="minorHAnsi" w:cstheme="minorHAnsi"/>
          <w:sz w:val="20"/>
          <w:szCs w:val="20"/>
        </w:rPr>
        <w:tab/>
        <w:t>Firma</w:t>
      </w:r>
    </w:p>
    <w:p w14:paraId="252594A7" w14:textId="77777777" w:rsidR="008E5317" w:rsidRPr="00A3557B" w:rsidRDefault="0086196F" w:rsidP="0086196F">
      <w:pPr>
        <w:ind w:left="9360" w:firstLine="720"/>
        <w:rPr>
          <w:rFonts w:asciiTheme="minorHAnsi" w:hAnsiTheme="minorHAnsi" w:cstheme="minorHAnsi"/>
          <w:sz w:val="20"/>
          <w:szCs w:val="20"/>
        </w:rPr>
      </w:pPr>
      <w:r w:rsidRPr="00A3557B">
        <w:rPr>
          <w:rFonts w:asciiTheme="minorHAnsi" w:hAnsiTheme="minorHAnsi" w:cstheme="minorHAnsi"/>
          <w:sz w:val="20"/>
          <w:szCs w:val="20"/>
        </w:rPr>
        <w:t>_______________________</w:t>
      </w:r>
    </w:p>
    <w:p w14:paraId="2DC49B38" w14:textId="77777777" w:rsidR="0086196F" w:rsidRPr="00A3557B" w:rsidRDefault="0086196F" w:rsidP="0086196F">
      <w:pPr>
        <w:ind w:left="9360" w:firstLine="720"/>
        <w:rPr>
          <w:rFonts w:asciiTheme="minorHAnsi" w:hAnsiTheme="minorHAnsi" w:cstheme="minorHAnsi"/>
          <w:sz w:val="20"/>
          <w:szCs w:val="20"/>
        </w:rPr>
      </w:pPr>
    </w:p>
    <w:sectPr w:rsidR="0086196F" w:rsidRPr="00A3557B" w:rsidSect="00632AC9">
      <w:headerReference w:type="even" r:id="rId17"/>
      <w:headerReference w:type="default" r:id="rId18"/>
      <w:footerReference w:type="even" r:id="rId19"/>
      <w:headerReference w:type="first" r:id="rId20"/>
      <w:footerReference w:type="first" r:id="rId21"/>
      <w:pgSz w:w="16838" w:h="11906" w:orient="landscape"/>
      <w:pgMar w:top="1021" w:right="1021" w:bottom="851" w:left="1021" w:header="993" w:footer="44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DA35" w14:textId="77777777" w:rsidR="00952514" w:rsidRDefault="00952514">
      <w:r>
        <w:separator/>
      </w:r>
    </w:p>
  </w:endnote>
  <w:endnote w:type="continuationSeparator" w:id="0">
    <w:p w14:paraId="05D85891" w14:textId="77777777" w:rsidR="00952514" w:rsidRDefault="009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CF26" w14:textId="77777777" w:rsidR="003A28EA" w:rsidRPr="003A28EA" w:rsidRDefault="003A28EA">
    <w:pPr>
      <w:pStyle w:val="Pidipagina"/>
      <w:jc w:val="right"/>
      <w:rPr>
        <w:rFonts w:asciiTheme="minorHAnsi" w:hAnsiTheme="minorHAnsi"/>
        <w:sz w:val="22"/>
        <w:szCs w:val="22"/>
      </w:rPr>
    </w:pPr>
  </w:p>
  <w:p w14:paraId="2D54EA67" w14:textId="77777777" w:rsidR="007D5E98" w:rsidRDefault="007D5E98" w:rsidP="007D5E98">
    <w:pPr>
      <w:pStyle w:val="Pidipagina"/>
      <w:jc w:val="right"/>
      <w:rPr>
        <w:rFonts w:asciiTheme="minorHAnsi" w:hAnsiTheme="minorHAnsi"/>
        <w:sz w:val="22"/>
        <w:szCs w:val="22"/>
      </w:rPr>
    </w:pPr>
  </w:p>
  <w:p w14:paraId="2DB1462A" w14:textId="77777777" w:rsidR="003A28EA" w:rsidRDefault="003A28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75286"/>
      <w:docPartObj>
        <w:docPartGallery w:val="Page Numbers (Bottom of Page)"/>
        <w:docPartUnique/>
      </w:docPartObj>
    </w:sdtPr>
    <w:sdtEndPr>
      <w:rPr>
        <w:rFonts w:asciiTheme="minorHAnsi" w:hAnsiTheme="minorHAnsi"/>
        <w:sz w:val="22"/>
        <w:szCs w:val="22"/>
      </w:rPr>
    </w:sdtEndPr>
    <w:sdtContent>
      <w:p w14:paraId="749C0EE1" w14:textId="77777777" w:rsidR="003A28EA" w:rsidRPr="003A28EA" w:rsidRDefault="003A28EA">
        <w:pPr>
          <w:pStyle w:val="Pidipagina"/>
          <w:jc w:val="right"/>
          <w:rPr>
            <w:rFonts w:asciiTheme="minorHAnsi" w:hAnsiTheme="minorHAnsi"/>
            <w:sz w:val="22"/>
            <w:szCs w:val="22"/>
          </w:rPr>
        </w:pPr>
        <w:r w:rsidRPr="003A28EA">
          <w:rPr>
            <w:rFonts w:asciiTheme="minorHAnsi" w:hAnsiTheme="minorHAnsi"/>
            <w:sz w:val="22"/>
            <w:szCs w:val="22"/>
          </w:rPr>
          <w:fldChar w:fldCharType="begin"/>
        </w:r>
        <w:r w:rsidRPr="003A28EA">
          <w:rPr>
            <w:rFonts w:asciiTheme="minorHAnsi" w:hAnsiTheme="minorHAnsi"/>
            <w:sz w:val="22"/>
            <w:szCs w:val="22"/>
          </w:rPr>
          <w:instrText>PAGE   \* MERGEFORMAT</w:instrText>
        </w:r>
        <w:r w:rsidRPr="003A28EA">
          <w:rPr>
            <w:rFonts w:asciiTheme="minorHAnsi" w:hAnsiTheme="minorHAnsi"/>
            <w:sz w:val="22"/>
            <w:szCs w:val="22"/>
          </w:rPr>
          <w:fldChar w:fldCharType="separate"/>
        </w:r>
        <w:r w:rsidR="002B4E8F">
          <w:rPr>
            <w:rFonts w:asciiTheme="minorHAnsi" w:hAnsiTheme="minorHAnsi"/>
            <w:noProof/>
            <w:sz w:val="22"/>
            <w:szCs w:val="22"/>
          </w:rPr>
          <w:t>1</w:t>
        </w:r>
        <w:r w:rsidRPr="003A28EA">
          <w:rPr>
            <w:rFonts w:asciiTheme="minorHAnsi" w:hAnsiTheme="minorHAnsi"/>
            <w:sz w:val="22"/>
            <w:szCs w:val="22"/>
          </w:rPr>
          <w:fldChar w:fldCharType="end"/>
        </w:r>
      </w:p>
    </w:sdtContent>
  </w:sdt>
  <w:p w14:paraId="21F3CAF2" w14:textId="77777777" w:rsidR="003A28EA" w:rsidRDefault="003A28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711A" w14:textId="77777777" w:rsidR="008E5317" w:rsidRDefault="008E53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B20" w14:textId="77777777" w:rsidR="008E5317" w:rsidRDefault="008E53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4310" w14:textId="77777777" w:rsidR="00952514" w:rsidRDefault="00952514">
      <w:r>
        <w:separator/>
      </w:r>
    </w:p>
  </w:footnote>
  <w:footnote w:type="continuationSeparator" w:id="0">
    <w:p w14:paraId="495C5A5D" w14:textId="77777777" w:rsidR="00952514" w:rsidRDefault="00952514">
      <w:r>
        <w:continuationSeparator/>
      </w:r>
    </w:p>
  </w:footnote>
  <w:footnote w:id="1">
    <w:p w14:paraId="6C72E42B" w14:textId="77777777" w:rsidR="00D547EA" w:rsidRPr="00C06E66" w:rsidRDefault="00D547EA" w:rsidP="00C06E66">
      <w:pPr>
        <w:jc w:val="both"/>
        <w:rPr>
          <w:rStyle w:val="Enfasigrassetto"/>
          <w:b w:val="0"/>
          <w:bCs w:val="0"/>
          <w:sz w:val="18"/>
          <w:szCs w:val="18"/>
        </w:rPr>
      </w:pPr>
      <w:r w:rsidRPr="00C06E66">
        <w:rPr>
          <w:rStyle w:val="Caratteredellanota"/>
          <w:rFonts w:ascii="Calibri" w:hAnsi="Calibri"/>
          <w:sz w:val="18"/>
          <w:szCs w:val="18"/>
        </w:rPr>
        <w:footnoteRef/>
      </w:r>
      <w:r w:rsidR="00C06E66" w:rsidRPr="00C06E66">
        <w:rPr>
          <w:sz w:val="18"/>
          <w:szCs w:val="18"/>
        </w:rPr>
        <w:t xml:space="preserve"> </w:t>
      </w:r>
      <w:r w:rsidRPr="00C06E66">
        <w:rPr>
          <w:rStyle w:val="Enfasigrassetto"/>
          <w:rFonts w:ascii="Calibri" w:hAnsi="Calibri"/>
          <w:b w:val="0"/>
          <w:bCs w:val="0"/>
          <w:color w:val="333333"/>
          <w:sz w:val="18"/>
          <w:szCs w:val="18"/>
        </w:rPr>
        <w:t>Ai sensi dell'art. 5</w:t>
      </w:r>
      <w:r w:rsidRPr="00C06E66">
        <w:rPr>
          <w:rStyle w:val="Enfasigrassetto"/>
          <w:rFonts w:ascii="Calibri" w:hAnsi="Calibri"/>
          <w:b w:val="0"/>
          <w:bCs w:val="0"/>
          <w:color w:val="0C0C0F"/>
          <w:sz w:val="18"/>
          <w:szCs w:val="18"/>
        </w:rPr>
        <w:t xml:space="preserve"> del D.lgs. 50/2016 </w:t>
      </w:r>
      <w:r w:rsidRPr="00C06E66">
        <w:rPr>
          <w:rStyle w:val="Enfasigrassetto"/>
          <w:rFonts w:ascii="Calibri" w:hAnsi="Calibri"/>
          <w:b w:val="0"/>
          <w:bCs w:val="0"/>
          <w:color w:val="333333"/>
          <w:sz w:val="18"/>
          <w:szCs w:val="18"/>
        </w:rPr>
        <w:t>gli appalti pubblici, nei settori ordinari o speciali, aggiudicati da un’amministrazione aggiudicatrice o da un ente aggiudicatore a una persona giuridica di diritto pubblico o di diritto privato non rientrano nell’ambito di applicazione del nuovo codice dei contratti pubblici quando sono soddisfatte tutte (contemporaneamente) le seguenti condizioni:</w:t>
      </w:r>
    </w:p>
    <w:p w14:paraId="0EA828FB" w14:textId="77777777" w:rsidR="00D547EA" w:rsidRPr="00C06E66" w:rsidRDefault="00D547EA" w:rsidP="00C06E66">
      <w:pPr>
        <w:numPr>
          <w:ilvl w:val="0"/>
          <w:numId w:val="5"/>
        </w:numPr>
        <w:tabs>
          <w:tab w:val="clear" w:pos="720"/>
          <w:tab w:val="num" w:pos="284"/>
        </w:tabs>
        <w:autoSpaceDE w:val="0"/>
        <w:ind w:left="284" w:hanging="284"/>
        <w:jc w:val="both"/>
        <w:rPr>
          <w:rStyle w:val="Enfasigrassetto"/>
          <w:rFonts w:ascii="Calibri" w:hAnsi="Calibri"/>
          <w:b w:val="0"/>
          <w:bCs w:val="0"/>
          <w:color w:val="333333"/>
          <w:sz w:val="18"/>
          <w:szCs w:val="18"/>
        </w:rPr>
      </w:pPr>
      <w:r w:rsidRPr="00C06E66">
        <w:rPr>
          <w:rStyle w:val="Enfasigrassetto"/>
          <w:rFonts w:ascii="Calibri" w:hAnsi="Calibri"/>
          <w:b w:val="0"/>
          <w:bCs w:val="0"/>
          <w:color w:val="333333"/>
          <w:sz w:val="18"/>
          <w:szCs w:val="18"/>
        </w:rPr>
        <w:t>un’amministrazione aggiudicatrice o un ente aggiudicatore esercita sulla persona giuridica di cui trattasi un “controllo analogo” a quello esercitato sui propri servizi</w:t>
      </w:r>
      <w:r w:rsidR="00C06E66" w:rsidRPr="00C06E66">
        <w:rPr>
          <w:rStyle w:val="Enfasigrassetto"/>
          <w:rFonts w:ascii="Calibri" w:hAnsi="Calibri"/>
          <w:b w:val="0"/>
          <w:bCs w:val="0"/>
          <w:color w:val="333333"/>
          <w:sz w:val="18"/>
          <w:szCs w:val="18"/>
        </w:rPr>
        <w:t>;</w:t>
      </w:r>
    </w:p>
    <w:p w14:paraId="6438D343" w14:textId="77777777" w:rsidR="00D547EA" w:rsidRPr="00C06E66" w:rsidRDefault="00D547EA" w:rsidP="00C06E66">
      <w:pPr>
        <w:numPr>
          <w:ilvl w:val="0"/>
          <w:numId w:val="5"/>
        </w:numPr>
        <w:tabs>
          <w:tab w:val="clear" w:pos="720"/>
          <w:tab w:val="num" w:pos="284"/>
        </w:tabs>
        <w:autoSpaceDE w:val="0"/>
        <w:ind w:left="284" w:hanging="284"/>
        <w:jc w:val="both"/>
        <w:rPr>
          <w:rStyle w:val="Enfasigrassetto"/>
          <w:rFonts w:ascii="Calibri" w:hAnsi="Calibri"/>
          <w:b w:val="0"/>
          <w:bCs w:val="0"/>
          <w:color w:val="333333"/>
          <w:sz w:val="18"/>
          <w:szCs w:val="18"/>
        </w:rPr>
      </w:pPr>
      <w:r w:rsidRPr="00C06E66">
        <w:rPr>
          <w:rStyle w:val="Enfasigrassetto"/>
          <w:rFonts w:ascii="Calibri" w:hAnsi="Calibri"/>
          <w:b w:val="0"/>
          <w:bCs w:val="0"/>
          <w:color w:val="333333"/>
          <w:sz w:val="18"/>
          <w:szCs w:val="18"/>
        </w:rPr>
        <w:t>oltre l’80% dell’attività della persona giuridica controllata è effettuata nello svolgimento dei compiti ad essa affidati dall’amministrazione aggiudicatrice controllante o da un ente aggiudicatore, nonché da altre persone giuridiche controllate dall’amministrazione aggiudicatrice; ai sensi del comma 7, per determinare tale percentuale, deve essere fatto riferimento, di norma, al fatturato totale medio per i tre anni precedenti l’aggiudicazione d</w:t>
      </w:r>
      <w:r w:rsidR="00C06E66" w:rsidRPr="00C06E66">
        <w:rPr>
          <w:rStyle w:val="Enfasigrassetto"/>
          <w:rFonts w:ascii="Calibri" w:hAnsi="Calibri"/>
          <w:b w:val="0"/>
          <w:bCs w:val="0"/>
          <w:color w:val="333333"/>
          <w:sz w:val="18"/>
          <w:szCs w:val="18"/>
        </w:rPr>
        <w:t>ell’appalto o della concessione;</w:t>
      </w:r>
    </w:p>
    <w:p w14:paraId="730DA660" w14:textId="77777777" w:rsidR="00D547EA" w:rsidRDefault="00D547EA" w:rsidP="00C06E66">
      <w:pPr>
        <w:numPr>
          <w:ilvl w:val="0"/>
          <w:numId w:val="5"/>
        </w:numPr>
        <w:tabs>
          <w:tab w:val="clear" w:pos="720"/>
          <w:tab w:val="num" w:pos="284"/>
        </w:tabs>
        <w:autoSpaceDE w:val="0"/>
        <w:ind w:left="284" w:hanging="284"/>
        <w:jc w:val="both"/>
      </w:pPr>
      <w:r w:rsidRPr="00C06E66">
        <w:rPr>
          <w:rStyle w:val="Enfasigrassetto"/>
          <w:rFonts w:ascii="Calibri" w:hAnsi="Calibri"/>
          <w:b w:val="0"/>
          <w:bCs w:val="0"/>
          <w:color w:val="333333"/>
          <w:sz w:val="18"/>
          <w:szCs w:val="18"/>
        </w:rPr>
        <w:t>nella persona giuridica controllata non vi è alcuna partecipazione diretta di capitali privati, ad eccezione di forme di partecipazione che non comportano controllo o potere di veto e che non esercitano un’influenza determinante sulla persona giuridica controllata.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7475" w14:textId="60295D16" w:rsidR="00AD475C" w:rsidRDefault="00A33F00" w:rsidP="008A33B3">
    <w:pPr>
      <w:jc w:val="right"/>
      <w:rPr>
        <w:lang w:eastAsia="zh-CN"/>
      </w:rPr>
    </w:pPr>
    <w:r>
      <w:rPr>
        <w:noProof/>
        <w:lang w:eastAsia="zh-CN"/>
      </w:rPr>
      <w:drawing>
        <wp:inline distT="0" distB="0" distL="0" distR="0" wp14:anchorId="2DE50A2E" wp14:editId="46C463D9">
          <wp:extent cx="1740727" cy="8153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852" cy="820551"/>
                  </a:xfrm>
                  <a:prstGeom prst="rect">
                    <a:avLst/>
                  </a:prstGeom>
                  <a:noFill/>
                  <a:ln>
                    <a:noFill/>
                  </a:ln>
                </pic:spPr>
              </pic:pic>
            </a:graphicData>
          </a:graphic>
        </wp:inline>
      </w:drawing>
    </w:r>
    <w:r w:rsidR="008A33B3">
      <w:rPr>
        <w:lang w:eastAsia="zh-CN"/>
      </w:rPr>
      <w:t xml:space="preserve">                                                                 </w:t>
    </w:r>
    <w:r w:rsidR="008A33B3" w:rsidRPr="00921D7D">
      <w:rPr>
        <w:noProof/>
        <w:lang w:eastAsia="it-IT"/>
      </w:rPr>
      <w:drawing>
        <wp:inline distT="0" distB="0" distL="0" distR="0" wp14:anchorId="2F32C28D" wp14:editId="1A0F2E7A">
          <wp:extent cx="1945750" cy="50144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884" cy="517968"/>
                  </a:xfrm>
                  <a:prstGeom prst="rect">
                    <a:avLst/>
                  </a:prstGeom>
                  <a:noFill/>
                  <a:ln>
                    <a:noFill/>
                  </a:ln>
                </pic:spPr>
              </pic:pic>
            </a:graphicData>
          </a:graphic>
        </wp:inline>
      </w:drawing>
    </w:r>
    <w:r w:rsidR="008A33B3" w:rsidRPr="00921D7D">
      <w:rPr>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70F" w14:textId="77777777" w:rsidR="00AD475C" w:rsidRDefault="00AD47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C6D" w14:textId="77777777" w:rsidR="008E5317" w:rsidRDefault="008E53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01F" w14:textId="77777777" w:rsidR="008E5317" w:rsidRDefault="008E5317">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6C28" w14:textId="77777777" w:rsidR="008E5317" w:rsidRDefault="008E5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3366FF"/>
        <w:lang w:val="it-IT"/>
      </w:rPr>
    </w:lvl>
  </w:abstractNum>
  <w:abstractNum w:abstractNumId="2" w15:restartNumberingAfterBreak="0">
    <w:nsid w:val="00000003"/>
    <w:multiLevelType w:val="singleLevel"/>
    <w:tmpl w:val="EB40A9AC"/>
    <w:lvl w:ilvl="0">
      <w:start w:val="1"/>
      <w:numFmt w:val="bullet"/>
      <w:lvlText w:val=""/>
      <w:lvlJc w:val="left"/>
      <w:pPr>
        <w:ind w:left="720" w:hanging="360"/>
      </w:pPr>
      <w:rPr>
        <w:rFonts w:ascii="Symbol" w:hAnsi="Symbol" w:hint="default"/>
        <w:b/>
        <w:color w:val="auto"/>
        <w:sz w:val="28"/>
        <w:szCs w:val="20"/>
      </w:rPr>
    </w:lvl>
  </w:abstractNum>
  <w:abstractNum w:abstractNumId="3" w15:restartNumberingAfterBreak="0">
    <w:nsid w:val="00000004"/>
    <w:multiLevelType w:val="multilevel"/>
    <w:tmpl w:val="0000000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5" w15:restartNumberingAfterBreak="0">
    <w:nsid w:val="0A5C239A"/>
    <w:multiLevelType w:val="hybridMultilevel"/>
    <w:tmpl w:val="F3BC15A0"/>
    <w:lvl w:ilvl="0" w:tplc="AAA8974E">
      <w:start w:val="1"/>
      <w:numFmt w:val="upp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786ACA"/>
    <w:multiLevelType w:val="hybridMultilevel"/>
    <w:tmpl w:val="F104A6AC"/>
    <w:lvl w:ilvl="0" w:tplc="8AE041A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EBF4EC2"/>
    <w:multiLevelType w:val="hybridMultilevel"/>
    <w:tmpl w:val="E3B081CC"/>
    <w:lvl w:ilvl="0" w:tplc="040801D6">
      <w:start w:val="1"/>
      <w:numFmt w:val="bullet"/>
      <w:lvlText w:val="-"/>
      <w:lvlJc w:val="left"/>
      <w:pPr>
        <w:ind w:left="1440" w:hanging="360"/>
      </w:pPr>
      <w:rPr>
        <w:rFonts w:ascii="Agency FB" w:hAnsi="Agency FB" w:hint="default"/>
        <w:b/>
        <w:color w:val="auto"/>
        <w:sz w:val="28"/>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3BF145A"/>
    <w:multiLevelType w:val="hybridMultilevel"/>
    <w:tmpl w:val="00868AAE"/>
    <w:lvl w:ilvl="0" w:tplc="C64E5308">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8AF"/>
    <w:rsid w:val="00017A6B"/>
    <w:rsid w:val="00065EC7"/>
    <w:rsid w:val="000A1F88"/>
    <w:rsid w:val="000F7BD5"/>
    <w:rsid w:val="0010719E"/>
    <w:rsid w:val="001236F3"/>
    <w:rsid w:val="001831EB"/>
    <w:rsid w:val="00185385"/>
    <w:rsid w:val="001B4FB3"/>
    <w:rsid w:val="001D5D4C"/>
    <w:rsid w:val="00234691"/>
    <w:rsid w:val="00247435"/>
    <w:rsid w:val="002637ED"/>
    <w:rsid w:val="002668AF"/>
    <w:rsid w:val="002703B4"/>
    <w:rsid w:val="002B3D8A"/>
    <w:rsid w:val="002B4E8F"/>
    <w:rsid w:val="002C1C34"/>
    <w:rsid w:val="00326AF0"/>
    <w:rsid w:val="00337E7A"/>
    <w:rsid w:val="00337F2F"/>
    <w:rsid w:val="00355B49"/>
    <w:rsid w:val="00361810"/>
    <w:rsid w:val="00385196"/>
    <w:rsid w:val="003A28EA"/>
    <w:rsid w:val="003D0F3E"/>
    <w:rsid w:val="00410D0B"/>
    <w:rsid w:val="0041550B"/>
    <w:rsid w:val="004971C1"/>
    <w:rsid w:val="004B1BEC"/>
    <w:rsid w:val="004C5915"/>
    <w:rsid w:val="004D3208"/>
    <w:rsid w:val="00522928"/>
    <w:rsid w:val="0053412A"/>
    <w:rsid w:val="00536144"/>
    <w:rsid w:val="00542B4A"/>
    <w:rsid w:val="005967AE"/>
    <w:rsid w:val="005E3DFD"/>
    <w:rsid w:val="00632AC9"/>
    <w:rsid w:val="006334BD"/>
    <w:rsid w:val="006D64BB"/>
    <w:rsid w:val="006E53BB"/>
    <w:rsid w:val="0070134C"/>
    <w:rsid w:val="0070319F"/>
    <w:rsid w:val="00727D3B"/>
    <w:rsid w:val="0075251F"/>
    <w:rsid w:val="007C170B"/>
    <w:rsid w:val="007D5E98"/>
    <w:rsid w:val="00815462"/>
    <w:rsid w:val="00817390"/>
    <w:rsid w:val="00823FB9"/>
    <w:rsid w:val="00833D2C"/>
    <w:rsid w:val="00854331"/>
    <w:rsid w:val="0086196F"/>
    <w:rsid w:val="00883BA9"/>
    <w:rsid w:val="008A33B3"/>
    <w:rsid w:val="008E5317"/>
    <w:rsid w:val="0092456E"/>
    <w:rsid w:val="00952514"/>
    <w:rsid w:val="0096786E"/>
    <w:rsid w:val="0098028F"/>
    <w:rsid w:val="009B615F"/>
    <w:rsid w:val="00A011ED"/>
    <w:rsid w:val="00A0151A"/>
    <w:rsid w:val="00A33F00"/>
    <w:rsid w:val="00A3557B"/>
    <w:rsid w:val="00A57B7A"/>
    <w:rsid w:val="00AA383D"/>
    <w:rsid w:val="00AA77EB"/>
    <w:rsid w:val="00AD475C"/>
    <w:rsid w:val="00AF45CA"/>
    <w:rsid w:val="00B1793E"/>
    <w:rsid w:val="00B25136"/>
    <w:rsid w:val="00B503ED"/>
    <w:rsid w:val="00B77232"/>
    <w:rsid w:val="00C06E66"/>
    <w:rsid w:val="00C458F0"/>
    <w:rsid w:val="00CC18A9"/>
    <w:rsid w:val="00D221CD"/>
    <w:rsid w:val="00D51355"/>
    <w:rsid w:val="00D547EA"/>
    <w:rsid w:val="00D91D55"/>
    <w:rsid w:val="00DA6D41"/>
    <w:rsid w:val="00DD0386"/>
    <w:rsid w:val="00DD6DE9"/>
    <w:rsid w:val="00DF1B13"/>
    <w:rsid w:val="00E03E0D"/>
    <w:rsid w:val="00E5315A"/>
    <w:rsid w:val="00E75768"/>
    <w:rsid w:val="00EA58AE"/>
    <w:rsid w:val="00EF3F5F"/>
    <w:rsid w:val="00F27CB2"/>
    <w:rsid w:val="00F31AD9"/>
    <w:rsid w:val="00F3747A"/>
    <w:rsid w:val="00FA0CD7"/>
    <w:rsid w:val="00FA6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4F7D0D"/>
  <w15:docId w15:val="{1EF1950D-38FA-49D2-8A90-C1381123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rsid w:val="00E53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next w:val="Normale"/>
    <w:qFormat/>
    <w:pPr>
      <w:keepNext/>
      <w:numPr>
        <w:ilvl w:val="3"/>
        <w:numId w:val="1"/>
      </w:numPr>
      <w:jc w:val="center"/>
      <w:outlineLvl w:val="3"/>
    </w:pPr>
    <w:rPr>
      <w:rFonts w:ascii="Arial" w:hAnsi="Arial" w:cs="Arial"/>
      <w:b/>
      <w:bCs/>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color w:val="3366FF"/>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3366FF"/>
      <w:lang w:val="it-IT"/>
    </w:rPr>
  </w:style>
  <w:style w:type="character" w:customStyle="1" w:styleId="WW8Num3z0">
    <w:name w:val="WW8Num3z0"/>
    <w:rPr>
      <w:rFonts w:hint="default"/>
      <w:b/>
      <w:color w:val="FF0000"/>
      <w:sz w:val="28"/>
    </w:rPr>
  </w:style>
  <w:style w:type="character" w:customStyle="1" w:styleId="WW8Num2z1">
    <w:name w:val="WW8Num2z1"/>
    <w:rPr>
      <w:rFonts w:ascii="Courier New" w:hAnsi="Courier New" w:cs="Courier New" w:hint="default"/>
    </w:rPr>
  </w:style>
  <w:style w:type="character" w:customStyle="1" w:styleId="WW8Num2z2">
    <w:name w:val="WW8Num2z2"/>
    <w:rPr>
      <w:rFonts w:ascii="Symbol" w:hAnsi="Symbol" w:cs="Symbol" w:hint="default"/>
      <w:color w:val="3366FF"/>
    </w:rPr>
  </w:style>
  <w:style w:type="character" w:customStyle="1" w:styleId="WW8Num2z3">
    <w:name w:val="WW8Num2z3"/>
    <w:rPr>
      <w:rFonts w:ascii="Symbol" w:hAnsi="Symbol" w:cs="Symbol" w:hint="default"/>
    </w:rPr>
  </w:style>
  <w:style w:type="character" w:customStyle="1" w:styleId="WW8Num2z5">
    <w:name w:val="WW8Num2z5"/>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3366FF"/>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3366FF"/>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color w:val="3366FF"/>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color w:val="3366FF"/>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color w:val="3366FF"/>
      <w:sz w:val="18"/>
      <w:szCs w:val="22"/>
      <w:lang w:val="it-I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3366FF"/>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color w:val="3366FF"/>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color w:val="0000FF"/>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color w:val="3366FF"/>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3366FF"/>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color w:val="3366FF"/>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color w:val="3366FF"/>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color w:val="3366FF"/>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3366F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color w:val="FF0000"/>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color w:val="3366FF"/>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val="0"/>
      <w:color w:val="0000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color w:val="auto"/>
      <w:sz w:val="22"/>
      <w:szCs w:val="22"/>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Enfasigrassetto">
    <w:name w:val="Strong"/>
    <w:qFormat/>
    <w:rPr>
      <w:b/>
      <w:bCs/>
    </w:rPr>
  </w:style>
  <w:style w:type="character" w:customStyle="1" w:styleId="PidipaginaCarattere">
    <w:name w:val="Piè di pagina Carattere"/>
    <w:uiPriority w:val="99"/>
    <w:rPr>
      <w:sz w:val="24"/>
      <w:szCs w:val="24"/>
    </w:rPr>
  </w:style>
  <w:style w:type="character" w:customStyle="1" w:styleId="Caratteredellanota">
    <w:name w:val="Carattere della nota"/>
    <w:rPr>
      <w:vertAlign w:val="superscript"/>
    </w:rPr>
  </w:style>
  <w:style w:type="character" w:customStyle="1" w:styleId="TestonotadichiusuraCarattere">
    <w:name w:val="Testo nota di chiusura Carattere"/>
  </w:style>
  <w:style w:type="character" w:customStyle="1" w:styleId="Caratterenotadichiusura">
    <w:name w:val="Carattere nota di chiusura"/>
    <w:rPr>
      <w:vertAlign w:val="superscript"/>
    </w:rPr>
  </w:style>
  <w:style w:type="character" w:customStyle="1" w:styleId="Punti">
    <w:name w:val="Punti"/>
    <w:rPr>
      <w:rFonts w:ascii="OpenSymbol" w:eastAsia="OpenSymbol" w:hAnsi="OpenSymbol" w:cs="OpenSymbol"/>
      <w:sz w:val="20"/>
      <w:szCs w:val="20"/>
    </w:rPr>
  </w:style>
  <w:style w:type="character" w:styleId="Enfasicorsivo">
    <w:name w:val="Emphasis"/>
    <w:uiPriority w:val="20"/>
    <w:qFormat/>
    <w:rPr>
      <w:i/>
      <w:iCs/>
    </w:rPr>
  </w:style>
  <w:style w:type="character" w:customStyle="1" w:styleId="Caratteredinumerazione">
    <w:name w:val="Carattere di numerazione"/>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style>
  <w:style w:type="paragraph" w:styleId="Pidipagina">
    <w:name w:val="footer"/>
    <w:basedOn w:val="Normale"/>
    <w:uiPriority w:val="99"/>
  </w:style>
  <w:style w:type="paragraph" w:styleId="Titolo">
    <w:name w:val="Title"/>
    <w:basedOn w:val="Normale"/>
    <w:next w:val="Sottotitolo"/>
    <w:qFormat/>
    <w:pPr>
      <w:widowControl w:val="0"/>
      <w:autoSpaceDE w:val="0"/>
      <w:jc w:val="center"/>
    </w:pPr>
    <w:rPr>
      <w:b/>
      <w:bCs/>
      <w:sz w:val="32"/>
      <w:szCs w:val="32"/>
    </w:rPr>
  </w:style>
  <w:style w:type="paragraph" w:styleId="Sottotitolo">
    <w:name w:val="Subtitle"/>
    <w:basedOn w:val="Intestazione1"/>
    <w:next w:val="Corpotesto"/>
    <w:qFormat/>
    <w:pPr>
      <w:jc w:val="center"/>
    </w:pPr>
    <w:rPr>
      <w:i/>
      <w:iCs/>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lang w:val="en-GB"/>
    </w:rPr>
  </w:style>
  <w:style w:type="paragraph" w:styleId="Testofumetto">
    <w:name w:val="Balloon Text"/>
    <w:basedOn w:val="Normale"/>
    <w:rPr>
      <w:rFonts w:ascii="Tahoma" w:hAnsi="Tahoma" w:cs="Tahoma"/>
      <w:sz w:val="16"/>
      <w:szCs w:val="16"/>
    </w:rPr>
  </w:style>
  <w:style w:type="paragraph" w:styleId="NormaleWeb">
    <w:name w:val="Normal (Web)"/>
    <w:basedOn w:val="Normale"/>
  </w:style>
  <w:style w:type="paragraph" w:styleId="Paragrafoelenco">
    <w:name w:val="List Paragraph"/>
    <w:basedOn w:val="Normale"/>
    <w:uiPriority w:val="99"/>
    <w:qFormat/>
    <w:pPr>
      <w:ind w:left="720"/>
    </w:pPr>
  </w:style>
  <w:style w:type="paragraph" w:styleId="Testonotadichiusura">
    <w:name w:val="endnote text"/>
    <w:basedOn w:val="Normale"/>
    <w:rPr>
      <w:sz w:val="20"/>
      <w:szCs w:val="20"/>
    </w:rPr>
  </w:style>
  <w:style w:type="paragraph" w:customStyle="1" w:styleId="Paragrafoelenco1">
    <w:name w:val="Paragrafo elenco1"/>
    <w:basedOn w:val="Normale"/>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character" w:customStyle="1" w:styleId="apple-converted-space">
    <w:name w:val="apple-converted-space"/>
    <w:basedOn w:val="Carpredefinitoparagrafo"/>
    <w:rsid w:val="00234691"/>
  </w:style>
  <w:style w:type="paragraph" w:customStyle="1" w:styleId="titolo100">
    <w:name w:val="titolo 100"/>
    <w:rsid w:val="00E5315A"/>
    <w:pPr>
      <w:spacing w:line="360" w:lineRule="auto"/>
      <w:jc w:val="center"/>
    </w:pPr>
    <w:rPr>
      <w:rFonts w:ascii="DecimaWE Rg" w:hAnsi="DecimaWE Rg"/>
      <w:b/>
      <w:color w:val="2C5BAE"/>
      <w:sz w:val="52"/>
      <w:szCs w:val="52"/>
    </w:rPr>
  </w:style>
  <w:style w:type="character" w:customStyle="1" w:styleId="Titolo1Carattere">
    <w:name w:val="Titolo 1 Carattere"/>
    <w:basedOn w:val="Carpredefinitoparagrafo"/>
    <w:link w:val="Titolo1"/>
    <w:uiPriority w:val="9"/>
    <w:rsid w:val="00E5315A"/>
    <w:rPr>
      <w:rFonts w:asciiTheme="majorHAnsi" w:eastAsiaTheme="majorEastAsia" w:hAnsiTheme="majorHAnsi" w:cstheme="majorBidi"/>
      <w:b/>
      <w:bCs/>
      <w:color w:val="365F91" w:themeColor="accent1" w:themeShade="BF"/>
      <w:sz w:val="28"/>
      <w:szCs w:val="28"/>
      <w:lang w:eastAsia="ar-SA"/>
    </w:rPr>
  </w:style>
  <w:style w:type="table" w:styleId="Grigliatabella">
    <w:name w:val="Table Grid"/>
    <w:basedOn w:val="Tabellanormale"/>
    <w:uiPriority w:val="39"/>
    <w:rsid w:val="00E53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315A"/>
    <w:rPr>
      <w:color w:val="808080"/>
    </w:rPr>
  </w:style>
  <w:style w:type="paragraph" w:styleId="Nessunaspaziatura">
    <w:name w:val="No Spacing"/>
    <w:aliases w:val="Note grigie"/>
    <w:uiPriority w:val="1"/>
    <w:qFormat/>
    <w:rsid w:val="00E5315A"/>
    <w:rPr>
      <w:rFonts w:asciiTheme="minorHAnsi" w:eastAsiaTheme="minorHAnsi" w:hAnsiTheme="minorHAnsi" w:cstheme="minorBidi"/>
      <w:vanish/>
      <w:color w:val="7F7F7F" w:themeColor="text1" w:themeTint="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579">
      <w:bodyDiv w:val="1"/>
      <w:marLeft w:val="0"/>
      <w:marRight w:val="0"/>
      <w:marTop w:val="0"/>
      <w:marBottom w:val="0"/>
      <w:divBdr>
        <w:top w:val="none" w:sz="0" w:space="0" w:color="auto"/>
        <w:left w:val="none" w:sz="0" w:space="0" w:color="auto"/>
        <w:bottom w:val="none" w:sz="0" w:space="0" w:color="auto"/>
        <w:right w:val="none" w:sz="0" w:space="0" w:color="auto"/>
      </w:divBdr>
    </w:div>
    <w:div w:id="857503156">
      <w:bodyDiv w:val="1"/>
      <w:marLeft w:val="0"/>
      <w:marRight w:val="0"/>
      <w:marTop w:val="0"/>
      <w:marBottom w:val="0"/>
      <w:divBdr>
        <w:top w:val="none" w:sz="0" w:space="0" w:color="auto"/>
        <w:left w:val="none" w:sz="0" w:space="0" w:color="auto"/>
        <w:bottom w:val="none" w:sz="0" w:space="0" w:color="auto"/>
        <w:right w:val="none" w:sz="0" w:space="0" w:color="auto"/>
      </w:divBdr>
    </w:div>
    <w:div w:id="19754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C063859CF4E2F825CD5AD6CE0C967"/>
        <w:category>
          <w:name w:val="Generale"/>
          <w:gallery w:val="placeholder"/>
        </w:category>
        <w:types>
          <w:type w:val="bbPlcHdr"/>
        </w:types>
        <w:behaviors>
          <w:behavior w:val="content"/>
        </w:behaviors>
        <w:guid w:val="{0BEDE9EB-94CC-460B-AD0F-B6E737227364}"/>
      </w:docPartPr>
      <w:docPartBody>
        <w:p w:rsidR="00BA6F30" w:rsidRDefault="00841500" w:rsidP="00841500">
          <w:pPr>
            <w:pStyle w:val="A9EC063859CF4E2F825CD5AD6CE0C967"/>
          </w:pPr>
          <w:r w:rsidRPr="00317793">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00"/>
    <w:rsid w:val="000F23CD"/>
    <w:rsid w:val="00610F6A"/>
    <w:rsid w:val="00841500"/>
    <w:rsid w:val="00BA6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41500"/>
    <w:rPr>
      <w:color w:val="808080"/>
    </w:rPr>
  </w:style>
  <w:style w:type="paragraph" w:customStyle="1" w:styleId="A9EC063859CF4E2F825CD5AD6CE0C967">
    <w:name w:val="A9EC063859CF4E2F825CD5AD6CE0C967"/>
    <w:rsid w:val="00841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6E84CF5534BCE49A3EC457776128B1D" ma:contentTypeVersion="9" ma:contentTypeDescription="Creare un nuovo documento." ma:contentTypeScope="" ma:versionID="35049cc05cd2c735567a0dbeaa0ba92a">
  <xsd:schema xmlns:xsd="http://www.w3.org/2001/XMLSchema" xmlns:xs="http://www.w3.org/2001/XMLSchema" xmlns:p="http://schemas.microsoft.com/office/2006/metadata/properties" xmlns:ns2="8910f14d-7150-425d-91aa-6ae38b7bf1d7" targetNamespace="http://schemas.microsoft.com/office/2006/metadata/properties" ma:root="true" ma:fieldsID="94192686ef9f83c752fdc407c476420b" ns2:_="">
    <xsd:import namespace="8910f14d-7150-425d-91aa-6ae38b7bf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f14d-7150-425d-91aa-6ae38b7b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8572B-6E5C-4609-A02D-5DB38433C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3F19E-FB0E-467D-BCDA-95684D7E0C77}">
  <ds:schemaRefs>
    <ds:schemaRef ds:uri="http://schemas.openxmlformats.org/officeDocument/2006/bibliography"/>
  </ds:schemaRefs>
</ds:datastoreItem>
</file>

<file path=customXml/itemProps3.xml><?xml version="1.0" encoding="utf-8"?>
<ds:datastoreItem xmlns:ds="http://schemas.openxmlformats.org/officeDocument/2006/customXml" ds:itemID="{58555DDB-C690-4527-B591-2C619155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f14d-7150-425d-91aa-6ae38b7b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6A30E-41AF-49D0-9E4F-1FDA00F60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2474</Words>
  <Characters>14105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Check list</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
  <cp:lastModifiedBy>Parrilla Antonio</cp:lastModifiedBy>
  <cp:revision>22</cp:revision>
  <cp:lastPrinted>2017-12-18T14:45:00Z</cp:lastPrinted>
  <dcterms:created xsi:type="dcterms:W3CDTF">2018-06-13T13:52:00Z</dcterms:created>
  <dcterms:modified xsi:type="dcterms:W3CDTF">2022-10-07T06:49:00Z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0x010100A6E84CF5534BCE49A3EC457776128B1D</vt:lpwstr>
  </property>
</Properties>
</file>